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DCCEE" w14:textId="77777777" w:rsidR="000045A5" w:rsidRDefault="000045A5" w:rsidP="009A0741">
      <w:pPr>
        <w:spacing w:after="0"/>
        <w:jc w:val="center"/>
        <w:rPr>
          <w:rFonts w:ascii="Arial" w:hAnsi="Arial" w:cs="Arial"/>
          <w:b/>
          <w:sz w:val="28"/>
          <w:szCs w:val="28"/>
        </w:rPr>
      </w:pPr>
    </w:p>
    <w:p w14:paraId="111BCAB6" w14:textId="77777777" w:rsidR="000045A5" w:rsidRDefault="000045A5" w:rsidP="009A0741">
      <w:pPr>
        <w:spacing w:after="0"/>
        <w:jc w:val="center"/>
        <w:rPr>
          <w:rFonts w:ascii="Arial" w:hAnsi="Arial" w:cs="Arial"/>
          <w:b/>
          <w:sz w:val="28"/>
          <w:szCs w:val="28"/>
        </w:rPr>
      </w:pPr>
    </w:p>
    <w:p w14:paraId="723C7285" w14:textId="77777777" w:rsidR="001666B5" w:rsidRPr="009A0741" w:rsidRDefault="009A0741" w:rsidP="009A0741">
      <w:pPr>
        <w:spacing w:after="0"/>
        <w:jc w:val="center"/>
        <w:rPr>
          <w:rFonts w:ascii="Arial" w:hAnsi="Arial" w:cs="Arial"/>
          <w:b/>
          <w:sz w:val="28"/>
          <w:szCs w:val="28"/>
        </w:rPr>
      </w:pPr>
      <w:r w:rsidRPr="009A0741">
        <w:rPr>
          <w:rFonts w:ascii="Arial" w:hAnsi="Arial" w:cs="Arial"/>
          <w:b/>
          <w:sz w:val="28"/>
          <w:szCs w:val="28"/>
        </w:rPr>
        <w:t>United Jewish Federation</w:t>
      </w:r>
    </w:p>
    <w:p w14:paraId="14024052" w14:textId="77777777" w:rsidR="009A0741" w:rsidRDefault="008A14CA" w:rsidP="009A0741">
      <w:pPr>
        <w:spacing w:after="0"/>
        <w:jc w:val="center"/>
        <w:rPr>
          <w:rFonts w:ascii="Arial" w:hAnsi="Arial" w:cs="Arial"/>
          <w:b/>
          <w:sz w:val="28"/>
          <w:szCs w:val="28"/>
        </w:rPr>
      </w:pPr>
      <w:r>
        <w:rPr>
          <w:rFonts w:ascii="Arial" w:hAnsi="Arial" w:cs="Arial"/>
          <w:b/>
          <w:sz w:val="28"/>
          <w:szCs w:val="28"/>
        </w:rPr>
        <w:t>Minutes</w:t>
      </w:r>
      <w:r w:rsidR="009A0741" w:rsidRPr="009A0741">
        <w:rPr>
          <w:rFonts w:ascii="Arial" w:hAnsi="Arial" w:cs="Arial"/>
          <w:b/>
          <w:sz w:val="28"/>
          <w:szCs w:val="28"/>
        </w:rPr>
        <w:t xml:space="preserve"> – Wednesday, May 15, 2019</w:t>
      </w:r>
    </w:p>
    <w:p w14:paraId="356A41C3" w14:textId="77777777" w:rsidR="009E0A0D" w:rsidRDefault="009E0A0D" w:rsidP="009A0741">
      <w:pPr>
        <w:spacing w:after="0"/>
        <w:jc w:val="center"/>
        <w:rPr>
          <w:rFonts w:ascii="Arial" w:hAnsi="Arial" w:cs="Arial"/>
          <w:b/>
          <w:sz w:val="28"/>
          <w:szCs w:val="28"/>
        </w:rPr>
      </w:pPr>
      <w:r>
        <w:rPr>
          <w:rFonts w:ascii="Arial" w:hAnsi="Arial" w:cs="Arial"/>
          <w:b/>
          <w:sz w:val="28"/>
          <w:szCs w:val="28"/>
        </w:rPr>
        <w:t>7:30 PM</w:t>
      </w:r>
    </w:p>
    <w:p w14:paraId="4869A39D" w14:textId="77777777" w:rsidR="008A14CA" w:rsidRDefault="008A14CA" w:rsidP="009A0741">
      <w:pPr>
        <w:spacing w:after="0"/>
        <w:jc w:val="center"/>
        <w:rPr>
          <w:rFonts w:ascii="Arial" w:hAnsi="Arial" w:cs="Arial"/>
          <w:b/>
          <w:sz w:val="28"/>
          <w:szCs w:val="28"/>
        </w:rPr>
      </w:pPr>
    </w:p>
    <w:p w14:paraId="17B6ACB5" w14:textId="77777777" w:rsidR="008A14CA" w:rsidRDefault="008A14CA" w:rsidP="008A14CA">
      <w:pPr>
        <w:spacing w:after="0"/>
        <w:rPr>
          <w:rFonts w:ascii="Arial" w:hAnsi="Arial" w:cs="Arial"/>
          <w:sz w:val="24"/>
          <w:szCs w:val="24"/>
        </w:rPr>
      </w:pPr>
      <w:r>
        <w:rPr>
          <w:rFonts w:ascii="Arial" w:hAnsi="Arial" w:cs="Arial"/>
          <w:sz w:val="24"/>
          <w:szCs w:val="24"/>
        </w:rPr>
        <w:t>The meeting was called to order at 7:35 PM</w:t>
      </w:r>
    </w:p>
    <w:p w14:paraId="560C5A18" w14:textId="77777777" w:rsidR="008A14CA" w:rsidRPr="008A14CA" w:rsidRDefault="008A14CA" w:rsidP="008A14CA">
      <w:pPr>
        <w:spacing w:after="0"/>
        <w:rPr>
          <w:rFonts w:ascii="Arial" w:hAnsi="Arial" w:cs="Arial"/>
          <w:sz w:val="24"/>
          <w:szCs w:val="24"/>
        </w:rPr>
      </w:pPr>
      <w:r>
        <w:rPr>
          <w:rFonts w:ascii="Arial" w:hAnsi="Arial" w:cs="Arial"/>
          <w:sz w:val="24"/>
          <w:szCs w:val="24"/>
        </w:rPr>
        <w:t>Present: Ricky Arbron, David Fogel, Nan Gordon, Linda Gornitsky, Jill Kaplan, Lorraine Kweskin, Dinah Miller-Marlow, Nancy Mimoun, Jonathan Ostroff, Shari Raymond, Edith Samers, Rhonda Schaffer-Maron.</w:t>
      </w:r>
    </w:p>
    <w:p w14:paraId="32E9295B" w14:textId="77777777" w:rsidR="009A0741" w:rsidRDefault="009A0741" w:rsidP="009A0741">
      <w:pPr>
        <w:spacing w:after="0"/>
      </w:pPr>
    </w:p>
    <w:p w14:paraId="35E44B58" w14:textId="77777777" w:rsidR="009A0741" w:rsidRDefault="009A0741" w:rsidP="000045A5">
      <w:pPr>
        <w:pStyle w:val="ListParagraph"/>
        <w:numPr>
          <w:ilvl w:val="0"/>
          <w:numId w:val="1"/>
        </w:numPr>
        <w:spacing w:after="0"/>
      </w:pPr>
      <w:r>
        <w:t>Finance Report – Edith Samers</w:t>
      </w:r>
    </w:p>
    <w:p w14:paraId="122B4D28" w14:textId="77777777" w:rsidR="000045A5" w:rsidRDefault="008A14CA" w:rsidP="0098545D">
      <w:pPr>
        <w:spacing w:after="0"/>
        <w:ind w:left="720"/>
      </w:pPr>
      <w:r>
        <w:t xml:space="preserve">Edith reported that there is still </w:t>
      </w:r>
      <w:proofErr w:type="gramStart"/>
      <w:r>
        <w:t>work</w:t>
      </w:r>
      <w:proofErr w:type="gramEnd"/>
      <w:r>
        <w:t xml:space="preserve"> to be done on the statement presentations.</w:t>
      </w:r>
      <w:r w:rsidR="0098545D">
        <w:t xml:space="preserve">  She plans to spend additional time with our accountants so that the report is clearer.  Attached is a copy of her report.</w:t>
      </w:r>
    </w:p>
    <w:p w14:paraId="223BB75F" w14:textId="77777777" w:rsidR="009A0741" w:rsidRDefault="009A0741" w:rsidP="000045A5">
      <w:pPr>
        <w:pStyle w:val="ListParagraph"/>
        <w:numPr>
          <w:ilvl w:val="0"/>
          <w:numId w:val="1"/>
        </w:numPr>
        <w:spacing w:after="0"/>
      </w:pPr>
      <w:r>
        <w:t xml:space="preserve">Campaign </w:t>
      </w:r>
      <w:r w:rsidR="00B835B5">
        <w:t>Report</w:t>
      </w:r>
      <w:r>
        <w:t xml:space="preserve"> – </w:t>
      </w:r>
      <w:r w:rsidR="00F12239">
        <w:t>Nancy Mimoun</w:t>
      </w:r>
    </w:p>
    <w:p w14:paraId="67F6880F" w14:textId="77777777" w:rsidR="0098545D" w:rsidRDefault="0098545D" w:rsidP="0098545D">
      <w:pPr>
        <w:spacing w:after="0"/>
        <w:ind w:left="720"/>
      </w:pPr>
      <w:r>
        <w:t xml:space="preserve">Nancy reported that so </w:t>
      </w:r>
      <w:proofErr w:type="gramStart"/>
      <w:r>
        <w:t>far</w:t>
      </w:r>
      <w:proofErr w:type="gramEnd"/>
      <w:r>
        <w:t xml:space="preserve"> we have 85 Donors and have raised $251,000.  These same donors are within $100 of what they gave last year.  Ricky also said that we haven’t done any fundraising yet</w:t>
      </w:r>
      <w:r w:rsidR="002D484A">
        <w:t>, however</w:t>
      </w:r>
      <w:r>
        <w:t>, any donor that gives before July 1 will receive a letter asking which project(s) if any they want their funds to go towards.</w:t>
      </w:r>
    </w:p>
    <w:p w14:paraId="77CE8B67" w14:textId="77777777" w:rsidR="000045A5" w:rsidRDefault="000045A5" w:rsidP="000045A5">
      <w:pPr>
        <w:pStyle w:val="ListParagraph"/>
        <w:spacing w:after="0"/>
      </w:pPr>
    </w:p>
    <w:p w14:paraId="49C6D418" w14:textId="77777777" w:rsidR="009A0741" w:rsidRDefault="009A0741" w:rsidP="000045A5">
      <w:pPr>
        <w:pStyle w:val="ListParagraph"/>
        <w:numPr>
          <w:ilvl w:val="0"/>
          <w:numId w:val="1"/>
        </w:numPr>
        <w:spacing w:after="0"/>
      </w:pPr>
      <w:r>
        <w:t>Presidents Report</w:t>
      </w:r>
      <w:r w:rsidR="005D6038">
        <w:t xml:space="preserve"> – Ricky Arbron</w:t>
      </w:r>
    </w:p>
    <w:p w14:paraId="6BC3894A" w14:textId="77777777" w:rsidR="00F12239" w:rsidRPr="0098545D" w:rsidRDefault="0033504F" w:rsidP="00F12239">
      <w:pPr>
        <w:pStyle w:val="ListParagraph"/>
        <w:numPr>
          <w:ilvl w:val="1"/>
          <w:numId w:val="1"/>
        </w:numPr>
        <w:spacing w:after="0"/>
      </w:pPr>
      <w:r w:rsidRPr="0098545D">
        <w:t>Kuriansky</w:t>
      </w:r>
      <w:r w:rsidR="00F12239" w:rsidRPr="0098545D">
        <w:t xml:space="preserve"> Teen</w:t>
      </w:r>
      <w:r w:rsidR="0098545D">
        <w:t xml:space="preserve"> – The year has </w:t>
      </w:r>
      <w:proofErr w:type="gramStart"/>
      <w:r w:rsidR="0098545D">
        <w:t>ended,</w:t>
      </w:r>
      <w:proofErr w:type="gramEnd"/>
      <w:r w:rsidR="0098545D">
        <w:t xml:space="preserve"> the kids had a great time and learned a lot.</w:t>
      </w:r>
    </w:p>
    <w:p w14:paraId="4776BD4A" w14:textId="107C80EA" w:rsidR="00F12239" w:rsidRPr="0098545D" w:rsidRDefault="0098545D" w:rsidP="00F12239">
      <w:pPr>
        <w:pStyle w:val="ListParagraph"/>
        <w:numPr>
          <w:ilvl w:val="1"/>
          <w:numId w:val="1"/>
        </w:numPr>
        <w:spacing w:after="0"/>
      </w:pPr>
      <w:r w:rsidRPr="0098545D">
        <w:t>Maimonides</w:t>
      </w:r>
      <w:r w:rsidR="00F12239" w:rsidRPr="0098545D">
        <w:t xml:space="preserve"> Society</w:t>
      </w:r>
      <w:r>
        <w:t xml:space="preserve"> – We had a meeting with about 35 medical </w:t>
      </w:r>
      <w:r w:rsidR="003F5868">
        <w:t>professionals</w:t>
      </w:r>
      <w:r>
        <w:t xml:space="preserve"> at the meeting on Monday.  There was a panel of geneticists that was very interesting.    Several members of the board suggested we have better follow up, especially with the new model.  It is important to talk about Federation as well at these events.</w:t>
      </w:r>
    </w:p>
    <w:p w14:paraId="31489ED1" w14:textId="77777777" w:rsidR="00F12239" w:rsidRDefault="002D484A" w:rsidP="00F12239">
      <w:pPr>
        <w:pStyle w:val="ListParagraph"/>
        <w:numPr>
          <w:ilvl w:val="1"/>
          <w:numId w:val="1"/>
        </w:numPr>
        <w:spacing w:after="0"/>
      </w:pPr>
      <w:r w:rsidRPr="0098545D">
        <w:t>Behrend</w:t>
      </w:r>
      <w:r w:rsidR="00F12239" w:rsidRPr="0098545D">
        <w:t xml:space="preserve"> Leadership</w:t>
      </w:r>
      <w:r w:rsidR="0098545D">
        <w:t xml:space="preserve">- The </w:t>
      </w:r>
      <w:r>
        <w:t>Behrends</w:t>
      </w:r>
      <w:r w:rsidR="0098545D">
        <w:t xml:space="preserve"> will be funding another cohort next year.  All agencies have been notified to submit recommendations for candidates by June </w:t>
      </w:r>
      <w:r w:rsidR="006618A9">
        <w:t>15.  They have also offered if a couple wants to do the program together and has young children, they will pay for the babysitting!</w:t>
      </w:r>
    </w:p>
    <w:p w14:paraId="4A019716" w14:textId="279E6BAF" w:rsidR="006618A9" w:rsidRPr="00F12239" w:rsidRDefault="006618A9" w:rsidP="00F12239">
      <w:pPr>
        <w:pStyle w:val="ListParagraph"/>
        <w:numPr>
          <w:ilvl w:val="1"/>
          <w:numId w:val="1"/>
        </w:numPr>
        <w:spacing w:after="0"/>
      </w:pPr>
      <w:r>
        <w:t xml:space="preserve">Federation Forward – work continues with the Federation Forward committees.  If Board members haven’t received the newest mailing about Federation Forward, it will be in the mailboxes shortly.  Briefly went over the timeline, and the board expressed an interest in seeing the brochure that is being mailed as part of the </w:t>
      </w:r>
      <w:r w:rsidR="00F50F21">
        <w:t>High Holiday</w:t>
      </w:r>
      <w:r>
        <w:t xml:space="preserve"> mailing before it went out.  We discussed at length how much of a fee </w:t>
      </w:r>
      <w:r w:rsidR="002D484A">
        <w:t xml:space="preserve">in terms of a percentage </w:t>
      </w:r>
      <w:r>
        <w:t>for fundraising/Federation Infrastructure should be put onto eac</w:t>
      </w:r>
      <w:r w:rsidR="002D484A">
        <w:t xml:space="preserve">h item on the menu.  Though Ricky and Diane are working on the Federation programs, they are not ready yet for sharing with the Board. </w:t>
      </w:r>
      <w:proofErr w:type="gramStart"/>
      <w:r w:rsidR="002D484A">
        <w:t>So</w:t>
      </w:r>
      <w:proofErr w:type="gramEnd"/>
      <w:r w:rsidR="002D484A">
        <w:t xml:space="preserve"> without numbers, nor knowing how many and how many dollars the Federation will be raising, it is impossible to come up with a number that will </w:t>
      </w:r>
      <w:r w:rsidR="002D484A">
        <w:lastRenderedPageBreak/>
        <w:t xml:space="preserve">cover the Federation expenses.  The board was very concerned about this.  The board felt very strongly that we had to let both the institutions as we; as the donors know how much we are including for this amount.  For </w:t>
      </w:r>
      <w:r w:rsidR="003F5868">
        <w:t>example,</w:t>
      </w:r>
      <w:r w:rsidR="002D484A">
        <w:t xml:space="preserve"> if a grant request is for $30,000 and we add 10%, in someway, it needs to be mentioned for transparency purposes how much we are taking.  This was major to the board.  Though the board did not come up with a specific percentage, the feeling was 10%, though there was one who thought we should not take anything, and several others who thought we should take whatever the agencies are taking.  We agreed to vote on this at the June meeting, however Diane was to make clear to all agencies we would be tacking this onto the cost.</w:t>
      </w:r>
    </w:p>
    <w:p w14:paraId="3A0DF4B2" w14:textId="77777777" w:rsidR="00F12239" w:rsidRDefault="00F12239" w:rsidP="00F12239">
      <w:pPr>
        <w:pStyle w:val="ListParagraph"/>
        <w:spacing w:after="0"/>
        <w:ind w:left="1440"/>
      </w:pPr>
    </w:p>
    <w:p w14:paraId="44711200" w14:textId="77777777" w:rsidR="000045A5" w:rsidRDefault="000045A5" w:rsidP="000045A5">
      <w:pPr>
        <w:pStyle w:val="ListParagraph"/>
        <w:spacing w:after="0"/>
      </w:pPr>
    </w:p>
    <w:p w14:paraId="40CC72D3" w14:textId="77777777" w:rsidR="000045A5" w:rsidRDefault="000045A5" w:rsidP="002D484A">
      <w:pPr>
        <w:pStyle w:val="ListParagraph"/>
        <w:numPr>
          <w:ilvl w:val="0"/>
          <w:numId w:val="1"/>
        </w:numPr>
        <w:spacing w:after="0"/>
      </w:pPr>
      <w:r>
        <w:t>Committee Updates:</w:t>
      </w:r>
    </w:p>
    <w:p w14:paraId="7E5DE6E9" w14:textId="77777777" w:rsidR="009A0741" w:rsidRDefault="00FF0E3A" w:rsidP="000045A5">
      <w:pPr>
        <w:pStyle w:val="ListParagraph"/>
        <w:numPr>
          <w:ilvl w:val="1"/>
          <w:numId w:val="1"/>
        </w:numPr>
        <w:spacing w:after="0"/>
      </w:pPr>
      <w:r>
        <w:t xml:space="preserve">3 Square </w:t>
      </w:r>
      <w:r w:rsidR="000045A5">
        <w:t>-Jill Kaplan</w:t>
      </w:r>
    </w:p>
    <w:p w14:paraId="737065D0" w14:textId="3109291F" w:rsidR="002D484A" w:rsidRDefault="002D484A" w:rsidP="002D484A">
      <w:pPr>
        <w:pStyle w:val="ListParagraph"/>
        <w:spacing w:after="0"/>
        <w:ind w:left="1440"/>
      </w:pPr>
      <w:r>
        <w:t xml:space="preserve">Jill reported that their ware 4 weeks left of school.  We have served 29 families during the school year.  We pay about 50₵ per </w:t>
      </w:r>
      <w:proofErr w:type="spellStart"/>
      <w:r>
        <w:t>lb</w:t>
      </w:r>
      <w:proofErr w:type="spellEnd"/>
      <w:r>
        <w:t xml:space="preserve"> of food, she passed pictures around of several </w:t>
      </w:r>
      <w:r w:rsidR="003F5868">
        <w:t>sample</w:t>
      </w:r>
      <w:r>
        <w:t xml:space="preserve"> bays, that cos</w:t>
      </w:r>
      <w:r w:rsidR="003F5868">
        <w:t>t</w:t>
      </w:r>
      <w:r>
        <w:t xml:space="preserve"> us about $2.00 each.  One of the bigger problems they are facing which has been exasperated by the new town law on bags is that our cost per bag is about $1.65 each.  She will be looking at various </w:t>
      </w:r>
      <w:r w:rsidR="003F5868">
        <w:t>solutions and</w:t>
      </w:r>
      <w:r>
        <w:t xml:space="preserve"> is hoping for some donations of bags for next year.  Also, it was brought up that Cobbs Bread donates bread each night.  Jill explained we need to have someone at the bakery about 8 AM on a Wednesday night to come in and get at least 29 pieces of bread.  Right </w:t>
      </w:r>
      <w:r w:rsidR="003F5868">
        <w:t>now,</w:t>
      </w:r>
      <w:r>
        <w:t xml:space="preserve"> they don’t have the band width for this, but agreed to work on with Ricky over the summer seeing if we could arrange for other volunteers to pick up bread.</w:t>
      </w:r>
    </w:p>
    <w:p w14:paraId="39FECF6E" w14:textId="77777777" w:rsidR="000045A5" w:rsidRDefault="000045A5" w:rsidP="000045A5">
      <w:pPr>
        <w:pStyle w:val="ListParagraph"/>
        <w:numPr>
          <w:ilvl w:val="1"/>
          <w:numId w:val="1"/>
        </w:numPr>
        <w:spacing w:after="0"/>
      </w:pPr>
      <w:r>
        <w:t>PJ Library -Jonathan Ostroff</w:t>
      </w:r>
    </w:p>
    <w:p w14:paraId="7F6873F7" w14:textId="77777777" w:rsidR="0033504F" w:rsidRDefault="0033504F" w:rsidP="0033504F">
      <w:pPr>
        <w:spacing w:after="0"/>
        <w:ind w:left="1440"/>
      </w:pPr>
      <w:r>
        <w:t>Jonathan spoke about how he came to UJF via PH Library.  His family loves the books and the programs.  He explained that we have programs all over in different places, etc. and it is a great vehicle to meet other parents, as well learn about UJF.  He said there is also a PJ Committee that works with Sharon on possible programs.</w:t>
      </w:r>
    </w:p>
    <w:p w14:paraId="6535D618" w14:textId="77777777" w:rsidR="0033504F" w:rsidRDefault="000045A5" w:rsidP="0033504F">
      <w:pPr>
        <w:pStyle w:val="ListParagraph"/>
        <w:numPr>
          <w:ilvl w:val="1"/>
          <w:numId w:val="1"/>
        </w:numPr>
        <w:spacing w:after="0"/>
      </w:pPr>
      <w:r>
        <w:t>Afula /Gilboa partnership visit-Nancy Mimoun</w:t>
      </w:r>
    </w:p>
    <w:p w14:paraId="5D63513A" w14:textId="77777777" w:rsidR="0033504F" w:rsidRDefault="0033504F" w:rsidP="0033504F">
      <w:pPr>
        <w:pStyle w:val="ListParagraph"/>
        <w:spacing w:after="0"/>
        <w:ind w:left="1440"/>
      </w:pPr>
      <w:r>
        <w:t>Nancy explained about the partnership, and we had a group in this past Monday to get to know us as well as us getting to know them.  Susan and Len Mark had a breakfast where there was a great homemade Israeli breakfast along with singing for about 20 people.  There was a lunch for about 40 people in the auditorium of the JCC, also with a homemade Israelis lunch, singing and dancing. The partnership tries to create connections with people.  Nancy would love to have more people involved.</w:t>
      </w:r>
    </w:p>
    <w:p w14:paraId="462FF73C" w14:textId="77777777" w:rsidR="002D484A" w:rsidRDefault="002D484A" w:rsidP="002D484A">
      <w:pPr>
        <w:pStyle w:val="ListParagraph"/>
        <w:numPr>
          <w:ilvl w:val="1"/>
          <w:numId w:val="1"/>
        </w:numPr>
        <w:spacing w:after="0"/>
      </w:pPr>
      <w:r>
        <w:t>JCRC-</w:t>
      </w:r>
      <w:r w:rsidR="0033504F">
        <w:t xml:space="preserve">Ricky spoke about the JCRC.  After the alleged arson in New Haven last week of a mosque, Michael Bloom our JFACT representative, joined with other </w:t>
      </w:r>
      <w:r w:rsidR="00F50F21">
        <w:t>religious leaders</w:t>
      </w:r>
      <w:r w:rsidR="0033504F">
        <w:t xml:space="preserve"> and a group of bipartisan legislative leaders requesting $5 million for funding to help secure security funding for houses of Worship.  </w:t>
      </w:r>
      <w:r w:rsidR="00F50F21">
        <w:t xml:space="preserve">This will be done through a bond.  Though it is not a done deal yet (this is a correction to what was said at the meeting), it appears that this will be passed.  The Governor further told Michael that he is behind this, and that is a big deal.  This is the kind of thing that our JFACT dues dollars provide </w:t>
      </w:r>
      <w:r w:rsidR="00F50F21">
        <w:lastRenderedPageBreak/>
        <w:t>to our community from Hartford.  Everyone is urged to call their legislators and ask them to vote for this bond approval.</w:t>
      </w:r>
    </w:p>
    <w:p w14:paraId="392C987B" w14:textId="77777777" w:rsidR="002D484A" w:rsidRDefault="002D484A" w:rsidP="002D484A">
      <w:pPr>
        <w:pStyle w:val="ListParagraph"/>
        <w:spacing w:after="0"/>
        <w:ind w:left="1440"/>
      </w:pPr>
    </w:p>
    <w:p w14:paraId="7EE27ECC" w14:textId="77777777" w:rsidR="003D36E4" w:rsidRDefault="003D36E4" w:rsidP="003D36E4">
      <w:pPr>
        <w:pStyle w:val="ListParagraph"/>
        <w:spacing w:after="0"/>
        <w:ind w:left="1440"/>
      </w:pPr>
    </w:p>
    <w:p w14:paraId="52274953" w14:textId="77777777" w:rsidR="003D36E4" w:rsidRDefault="003D36E4" w:rsidP="003D36E4">
      <w:pPr>
        <w:pStyle w:val="ListParagraph"/>
        <w:numPr>
          <w:ilvl w:val="0"/>
          <w:numId w:val="1"/>
        </w:numPr>
        <w:spacing w:after="0"/>
      </w:pPr>
      <w:r>
        <w:t>Good and Welfare</w:t>
      </w:r>
    </w:p>
    <w:p w14:paraId="4834E0AD" w14:textId="1A150FC1" w:rsidR="002D484A" w:rsidRDefault="002D484A" w:rsidP="002D484A">
      <w:pPr>
        <w:spacing w:after="0"/>
        <w:ind w:left="720"/>
      </w:pPr>
      <w:r>
        <w:t xml:space="preserve">It was noted that Diane was out of town and missed tonight’s meeting because of her daughter, </w:t>
      </w:r>
      <w:proofErr w:type="spellStart"/>
      <w:r>
        <w:t>Zim</w:t>
      </w:r>
      <w:r w:rsidR="003F5868">
        <w:t>i’</w:t>
      </w:r>
      <w:r>
        <w:t>s</w:t>
      </w:r>
      <w:proofErr w:type="spellEnd"/>
      <w:r>
        <w:t xml:space="preserve"> graduation from Washington University at St. Louis!</w:t>
      </w:r>
    </w:p>
    <w:p w14:paraId="2F9C196D" w14:textId="77777777" w:rsidR="002D484A" w:rsidRDefault="002D484A" w:rsidP="002D484A">
      <w:pPr>
        <w:spacing w:after="0"/>
        <w:ind w:left="720"/>
      </w:pPr>
      <w:r>
        <w:t xml:space="preserve">Greg </w:t>
      </w:r>
      <w:r w:rsidR="00F50F21">
        <w:t>Waldstreicher</w:t>
      </w:r>
      <w:r>
        <w:t xml:space="preserve"> and his wife just had twin boys.</w:t>
      </w:r>
    </w:p>
    <w:p w14:paraId="12883681" w14:textId="77777777" w:rsidR="002D484A" w:rsidRDefault="00F50F21" w:rsidP="002D484A">
      <w:pPr>
        <w:spacing w:after="0"/>
        <w:ind w:left="720"/>
      </w:pPr>
      <w:r>
        <w:t>To both families, Mazel Tov!</w:t>
      </w:r>
    </w:p>
    <w:p w14:paraId="0E9FA66B" w14:textId="77777777" w:rsidR="00F50F21" w:rsidRDefault="00F50F21" w:rsidP="002D484A">
      <w:pPr>
        <w:spacing w:after="0"/>
        <w:ind w:left="720"/>
      </w:pPr>
    </w:p>
    <w:p w14:paraId="1DC00927" w14:textId="77777777" w:rsidR="00F50F21" w:rsidRDefault="00F50F21" w:rsidP="002D484A">
      <w:pPr>
        <w:spacing w:after="0"/>
        <w:ind w:left="720"/>
      </w:pPr>
      <w:r>
        <w:t>Respectfully submitted,</w:t>
      </w:r>
    </w:p>
    <w:p w14:paraId="6B2BCC12" w14:textId="77777777" w:rsidR="00F50F21" w:rsidRDefault="00F50F21" w:rsidP="002D484A">
      <w:pPr>
        <w:spacing w:after="0"/>
        <w:ind w:left="720"/>
      </w:pPr>
      <w:r>
        <w:t>Ricky Arbron</w:t>
      </w:r>
    </w:p>
    <w:p w14:paraId="0A40C381" w14:textId="77777777" w:rsidR="009A0741" w:rsidRDefault="009A0741" w:rsidP="009A0741">
      <w:pPr>
        <w:spacing w:after="0"/>
      </w:pPr>
    </w:p>
    <w:p w14:paraId="7198F42B" w14:textId="77777777" w:rsidR="009A0741" w:rsidRDefault="009A0741" w:rsidP="009A0741">
      <w:pPr>
        <w:spacing w:after="0"/>
      </w:pPr>
    </w:p>
    <w:p w14:paraId="13DBFA54" w14:textId="77777777" w:rsidR="009A0741" w:rsidRDefault="0098545D" w:rsidP="009A0741">
      <w:pPr>
        <w:spacing w:after="0"/>
      </w:pPr>
      <w:r>
        <w:t>Attachments:</w:t>
      </w:r>
    </w:p>
    <w:p w14:paraId="791F20C9" w14:textId="77777777" w:rsidR="0098545D" w:rsidRDefault="0098545D" w:rsidP="009A0741">
      <w:pPr>
        <w:spacing w:after="0"/>
      </w:pPr>
      <w:r>
        <w:tab/>
        <w:t>Financial Report as of 4/30/19</w:t>
      </w:r>
    </w:p>
    <w:p w14:paraId="3A39A8AB" w14:textId="77777777" w:rsidR="009A0741" w:rsidRDefault="009A0741" w:rsidP="009A0741">
      <w:pPr>
        <w:spacing w:after="0"/>
      </w:pPr>
    </w:p>
    <w:p w14:paraId="51088675" w14:textId="77777777" w:rsidR="009A0741" w:rsidRDefault="009A0741" w:rsidP="009A0741">
      <w:pPr>
        <w:spacing w:after="0"/>
      </w:pPr>
    </w:p>
    <w:p w14:paraId="4F1B0447" w14:textId="77777777" w:rsidR="00FF0E3A" w:rsidRDefault="00FF0E3A">
      <w:r>
        <w:tab/>
      </w:r>
    </w:p>
    <w:p w14:paraId="5A800676" w14:textId="77777777" w:rsidR="00B835B5" w:rsidRDefault="00B835B5"/>
    <w:p w14:paraId="7C84C191" w14:textId="77777777" w:rsidR="00B835B5" w:rsidRDefault="00B835B5">
      <w:r>
        <w:tab/>
      </w:r>
    </w:p>
    <w:p w14:paraId="0C02DCAD" w14:textId="77777777" w:rsidR="00B835B5" w:rsidRDefault="00B835B5"/>
    <w:p w14:paraId="64D89C35" w14:textId="77777777" w:rsidR="009A0741" w:rsidRDefault="009A0741"/>
    <w:sectPr w:rsidR="009A0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05FC"/>
    <w:multiLevelType w:val="hybridMultilevel"/>
    <w:tmpl w:val="7D022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41"/>
    <w:rsid w:val="000045A5"/>
    <w:rsid w:val="00114EDB"/>
    <w:rsid w:val="001666B5"/>
    <w:rsid w:val="002D484A"/>
    <w:rsid w:val="0033504F"/>
    <w:rsid w:val="003D36E4"/>
    <w:rsid w:val="003F5868"/>
    <w:rsid w:val="005D6038"/>
    <w:rsid w:val="00642A81"/>
    <w:rsid w:val="006618A9"/>
    <w:rsid w:val="008A14CA"/>
    <w:rsid w:val="009853C8"/>
    <w:rsid w:val="0098545D"/>
    <w:rsid w:val="009A0741"/>
    <w:rsid w:val="009B63AD"/>
    <w:rsid w:val="009E0A0D"/>
    <w:rsid w:val="00B835B5"/>
    <w:rsid w:val="00F12239"/>
    <w:rsid w:val="00F31921"/>
    <w:rsid w:val="00F50F21"/>
    <w:rsid w:val="00FF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B1DE"/>
  <w15:docId w15:val="{581B19C1-4D14-48B9-B1D8-6B636EB9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A5"/>
    <w:pPr>
      <w:ind w:left="720"/>
      <w:contextualSpacing/>
    </w:pPr>
  </w:style>
  <w:style w:type="paragraph" w:styleId="BalloonText">
    <w:name w:val="Balloon Text"/>
    <w:basedOn w:val="Normal"/>
    <w:link w:val="BalloonTextChar"/>
    <w:uiPriority w:val="99"/>
    <w:semiHidden/>
    <w:unhideWhenUsed/>
    <w:rsid w:val="00985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783D-32AE-4BD7-AA7A-E38BB012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Snow Asset Management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Arbron</dc:creator>
  <cp:lastModifiedBy>Diane Sloyer</cp:lastModifiedBy>
  <cp:revision>2</cp:revision>
  <cp:lastPrinted>2020-07-01T15:19:00Z</cp:lastPrinted>
  <dcterms:created xsi:type="dcterms:W3CDTF">2020-07-01T15:19:00Z</dcterms:created>
  <dcterms:modified xsi:type="dcterms:W3CDTF">2020-07-01T15:19:00Z</dcterms:modified>
</cp:coreProperties>
</file>