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90" w:rsidRDefault="008B5B90" w:rsidP="008B5B9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National Federation/Agency Alliance</w:t>
      </w:r>
    </w:p>
    <w:p w:rsidR="008B5B90" w:rsidRPr="008B5B90" w:rsidRDefault="008B5B90" w:rsidP="008B5B90">
      <w:pPr>
        <w:jc w:val="center"/>
        <w:rPr>
          <w:b/>
          <w:bCs/>
          <w:sz w:val="28"/>
          <w:szCs w:val="28"/>
        </w:rPr>
      </w:pPr>
      <w:r w:rsidRPr="008B5B90">
        <w:rPr>
          <w:b/>
          <w:bCs/>
          <w:sz w:val="28"/>
          <w:szCs w:val="28"/>
        </w:rPr>
        <w:t>Strategic Directions</w:t>
      </w:r>
    </w:p>
    <w:p w:rsidR="008B5B90" w:rsidRPr="00F05ADD" w:rsidRDefault="008B5B90" w:rsidP="008B5B90">
      <w:pPr>
        <w:ind w:left="360"/>
        <w:rPr>
          <w:b/>
          <w:bCs/>
        </w:rPr>
      </w:pPr>
    </w:p>
    <w:p w:rsidR="008B5B90" w:rsidRPr="00F05ADD" w:rsidRDefault="008B5B90" w:rsidP="008B5B90">
      <w:pPr>
        <w:rPr>
          <w:color w:val="000000"/>
        </w:rPr>
      </w:pPr>
      <w:r w:rsidRPr="00F05ADD">
        <w:rPr>
          <w:color w:val="000000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F05ADD">
            <w:rPr>
              <w:color w:val="000000"/>
            </w:rPr>
            <w:t>Alliance</w:t>
          </w:r>
        </w:smartTag>
      </w:smartTag>
      <w:r w:rsidRPr="00F05ADD">
        <w:rPr>
          <w:color w:val="000000"/>
        </w:rPr>
        <w:t xml:space="preserve"> has developed a set of Strategic Directions to guide its work.   These Strategic Directions will help the </w:t>
      </w:r>
      <w:smartTag w:uri="urn:schemas-microsoft-com:office:smarttags" w:element="City">
        <w:smartTag w:uri="urn:schemas-microsoft-com:office:smarttags" w:element="place">
          <w:r w:rsidRPr="00F05ADD">
            <w:rPr>
              <w:color w:val="000000"/>
            </w:rPr>
            <w:t>Alliance</w:t>
          </w:r>
        </w:smartTag>
      </w:smartTag>
      <w:r w:rsidRPr="00F05ADD">
        <w:rPr>
          <w:color w:val="000000"/>
        </w:rPr>
        <w:t xml:space="preserve"> determine its agenda and partners moving forward.  They will serve as major substantive criteria as the </w:t>
      </w:r>
      <w:smartTag w:uri="urn:schemas-microsoft-com:office:smarttags" w:element="City">
        <w:smartTag w:uri="urn:schemas-microsoft-com:office:smarttags" w:element="place">
          <w:r w:rsidRPr="00F05ADD">
            <w:rPr>
              <w:color w:val="000000"/>
            </w:rPr>
            <w:t>Alliance</w:t>
          </w:r>
        </w:smartTag>
      </w:smartTag>
      <w:r w:rsidRPr="00F05ADD">
        <w:rPr>
          <w:color w:val="000000"/>
        </w:rPr>
        <w:t xml:space="preserve"> makes planning and allocation decisions.  The Strategic Directions currently include the following five topic areas:   </w:t>
      </w:r>
    </w:p>
    <w:p w:rsidR="008B5B90" w:rsidRPr="00F05ADD" w:rsidRDefault="008B5B90" w:rsidP="008B5B90"/>
    <w:p w:rsidR="008B5B90" w:rsidRPr="00F05ADD" w:rsidRDefault="008B5B90" w:rsidP="008B5B90">
      <w:r w:rsidRPr="00F05ADD">
        <w:t xml:space="preserve">1. </w:t>
      </w:r>
      <w:r w:rsidRPr="00F05ADD">
        <w:tab/>
        <w:t xml:space="preserve">Build an American Jewish community that provides quality, accessible and timely support for human needs and a safety net for chronically and temporarily vulnerable community members and others.  </w:t>
      </w:r>
    </w:p>
    <w:p w:rsidR="008B5B90" w:rsidRPr="00F05ADD" w:rsidRDefault="008B5B90" w:rsidP="008B5B90"/>
    <w:p w:rsidR="008B5B90" w:rsidRPr="00F05ADD" w:rsidRDefault="008B5B90" w:rsidP="008B5B90">
      <w:r w:rsidRPr="00F05ADD">
        <w:t xml:space="preserve">2. </w:t>
      </w:r>
      <w:r w:rsidRPr="00F05ADD">
        <w:tab/>
        <w:t xml:space="preserve">Support and encourage current and future generations to identify with Jewish life and learning and to contribute to society by drawing on Jewish values as a source of inspiration, motivation, purpose and meaning.  Foster an inclusive spirit of participation, engagement and volunteerism for all members of our community.  </w:t>
      </w:r>
    </w:p>
    <w:p w:rsidR="008B5B90" w:rsidRPr="00F05ADD" w:rsidRDefault="008B5B90" w:rsidP="008B5B90"/>
    <w:p w:rsidR="008B5B90" w:rsidRPr="00F05ADD" w:rsidRDefault="008B5B90" w:rsidP="008B5B90">
      <w:r w:rsidRPr="00F05ADD">
        <w:t xml:space="preserve">3. </w:t>
      </w:r>
      <w:r w:rsidRPr="00F05ADD">
        <w:tab/>
        <w:t>Promote the concept of collective responsibility among Jews regardless of where they live and advocate in support of Jews and Jewish communities throughout the world.</w:t>
      </w:r>
    </w:p>
    <w:p w:rsidR="008B5B90" w:rsidRPr="00F05ADD" w:rsidRDefault="008B5B90" w:rsidP="008B5B90"/>
    <w:p w:rsidR="008B5B90" w:rsidRPr="00F05ADD" w:rsidRDefault="008B5B90" w:rsidP="008B5B90">
      <w:r w:rsidRPr="00F05ADD">
        <w:t xml:space="preserve">4. </w:t>
      </w:r>
      <w:r w:rsidRPr="00F05ADD">
        <w:tab/>
        <w:t xml:space="preserve">Affirm the vital role of </w:t>
      </w:r>
      <w:smartTag w:uri="urn:schemas-microsoft-com:office:smarttags" w:element="country-region">
        <w:r w:rsidRPr="00F05ADD">
          <w:t>Israel</w:t>
        </w:r>
      </w:smartTag>
      <w:r w:rsidRPr="00F05ADD">
        <w:t xml:space="preserve"> in Jewish life in North America and take an active role on key challenges facing </w:t>
      </w:r>
      <w:smartTag w:uri="urn:schemas-microsoft-com:office:smarttags" w:element="country-region">
        <w:smartTag w:uri="urn:schemas-microsoft-com:office:smarttags" w:element="place">
          <w:r w:rsidRPr="00F05ADD">
            <w:t>Israel</w:t>
          </w:r>
        </w:smartTag>
      </w:smartTag>
      <w:r w:rsidRPr="00F05ADD">
        <w:t xml:space="preserve">. </w:t>
      </w:r>
    </w:p>
    <w:p w:rsidR="008B5B90" w:rsidRPr="00F05ADD" w:rsidRDefault="008B5B90" w:rsidP="008B5B90"/>
    <w:p w:rsidR="008B5B90" w:rsidRPr="00F05ADD" w:rsidRDefault="008B5B90" w:rsidP="008B5B90">
      <w:r w:rsidRPr="00F05ADD">
        <w:t xml:space="preserve">5. </w:t>
      </w:r>
      <w:r w:rsidRPr="00F05ADD">
        <w:tab/>
        <w:t xml:space="preserve">Strengthen institutions within the </w:t>
      </w:r>
      <w:smartTag w:uri="urn:schemas-microsoft-com:office:smarttags" w:element="City">
        <w:smartTag w:uri="urn:schemas-microsoft-com:office:smarttags" w:element="place">
          <w:r w:rsidRPr="00F05ADD">
            <w:t>Alliance</w:t>
          </w:r>
        </w:smartTag>
      </w:smartTag>
      <w:r w:rsidRPr="00F05ADD">
        <w:t>, Federations, and affiliated agencies as vehicles for serving the Jewish community.</w:t>
      </w:r>
    </w:p>
    <w:p w:rsidR="008B5B90" w:rsidRPr="00F05ADD" w:rsidRDefault="008B5B90" w:rsidP="008B5B90"/>
    <w:p w:rsidR="004818E4" w:rsidRDefault="004818E4"/>
    <w:sectPr w:rsidR="0048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90"/>
    <w:rsid w:val="004818E4"/>
    <w:rsid w:val="00771BFF"/>
    <w:rsid w:val="008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Federations of North America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Kline, Stephan</dc:creator>
  <cp:lastModifiedBy>template</cp:lastModifiedBy>
  <cp:revision>2</cp:revision>
  <dcterms:created xsi:type="dcterms:W3CDTF">2015-09-01T11:57:00Z</dcterms:created>
  <dcterms:modified xsi:type="dcterms:W3CDTF">2015-09-01T11:57:00Z</dcterms:modified>
</cp:coreProperties>
</file>