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3AD5E" w14:textId="77777777" w:rsidR="00F97D7B" w:rsidRDefault="00F97D7B">
      <w:pPr>
        <w:pStyle w:val="BodyText"/>
        <w:ind w:left="3072"/>
        <w:rPr>
          <w:rFonts w:ascii="Times New Roman"/>
          <w:sz w:val="20"/>
        </w:rPr>
      </w:pPr>
    </w:p>
    <w:p w14:paraId="77BEC623" w14:textId="77777777" w:rsidR="00F97D7B" w:rsidRDefault="00F97D7B">
      <w:pPr>
        <w:pStyle w:val="BodyText"/>
        <w:spacing w:before="9"/>
        <w:rPr>
          <w:rFonts w:ascii="Times New Roman"/>
          <w:sz w:val="21"/>
        </w:rPr>
      </w:pPr>
    </w:p>
    <w:p w14:paraId="6CC4287E" w14:textId="77777777" w:rsidR="0095657F" w:rsidRDefault="00B35E5A">
      <w:pPr>
        <w:spacing w:before="43"/>
        <w:ind w:left="3378" w:right="2603" w:hanging="976"/>
        <w:rPr>
          <w:b/>
          <w:sz w:val="28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7728" behindDoc="1" locked="0" layoutInCell="1" allowOverlap="1" wp14:anchorId="30C0B6C1" wp14:editId="6C2FDB68">
            <wp:simplePos x="0" y="0"/>
            <wp:positionH relativeFrom="column">
              <wp:posOffset>958850</wp:posOffset>
            </wp:positionH>
            <wp:positionV relativeFrom="paragraph">
              <wp:posOffset>31750</wp:posOffset>
            </wp:positionV>
            <wp:extent cx="3700280" cy="7406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F-NEFL-Life-Legac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280" cy="740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26CAC" w14:textId="77777777" w:rsidR="0095657F" w:rsidRDefault="0095657F">
      <w:pPr>
        <w:spacing w:before="43"/>
        <w:ind w:left="3378" w:right="2603" w:hanging="976"/>
        <w:rPr>
          <w:b/>
          <w:sz w:val="28"/>
        </w:rPr>
      </w:pPr>
    </w:p>
    <w:p w14:paraId="411FE8E9" w14:textId="77777777" w:rsidR="0095657F" w:rsidRDefault="0095657F">
      <w:pPr>
        <w:spacing w:before="43"/>
        <w:ind w:left="3378" w:right="2603" w:hanging="976"/>
        <w:rPr>
          <w:b/>
          <w:sz w:val="28"/>
        </w:rPr>
      </w:pPr>
    </w:p>
    <w:p w14:paraId="0037181A" w14:textId="77777777" w:rsidR="0095657F" w:rsidRDefault="0095657F" w:rsidP="00892BAB">
      <w:pPr>
        <w:spacing w:before="43"/>
        <w:ind w:right="2603"/>
        <w:rPr>
          <w:b/>
          <w:sz w:val="28"/>
        </w:rPr>
      </w:pPr>
    </w:p>
    <w:p w14:paraId="5CA44EAC" w14:textId="77777777" w:rsidR="00F97D7B" w:rsidRDefault="0095657F">
      <w:pPr>
        <w:spacing w:before="43"/>
        <w:ind w:left="3378" w:right="2603" w:hanging="976"/>
        <w:rPr>
          <w:b/>
          <w:sz w:val="28"/>
        </w:rPr>
      </w:pPr>
      <w:r>
        <w:rPr>
          <w:b/>
          <w:sz w:val="28"/>
        </w:rPr>
        <w:t>Professional Advisory Group (PAG) Registration Form</w:t>
      </w:r>
    </w:p>
    <w:p w14:paraId="266B034A" w14:textId="77777777" w:rsidR="00F97D7B" w:rsidRDefault="00F97D7B">
      <w:pPr>
        <w:pStyle w:val="BodyText"/>
        <w:spacing w:before="1"/>
        <w:rPr>
          <w:b/>
        </w:rPr>
      </w:pPr>
    </w:p>
    <w:p w14:paraId="7269F7D6" w14:textId="77777777" w:rsidR="00F97D7B" w:rsidRDefault="0095657F">
      <w:pPr>
        <w:pStyle w:val="Heading1"/>
      </w:pPr>
      <w:r>
        <w:t>By joining the</w:t>
      </w:r>
      <w:r w:rsidR="00B35E5A">
        <w:t xml:space="preserve"> Jewish Foundation’s professional advisory group</w:t>
      </w:r>
      <w:r>
        <w:t>, I agree to:</w:t>
      </w:r>
    </w:p>
    <w:p w14:paraId="6655B14B" w14:textId="77777777" w:rsidR="00F97D7B" w:rsidRDefault="00F97D7B">
      <w:pPr>
        <w:pStyle w:val="BodyText"/>
        <w:rPr>
          <w:b/>
        </w:rPr>
      </w:pPr>
    </w:p>
    <w:p w14:paraId="007F8176" w14:textId="77777777" w:rsidR="00F97D7B" w:rsidRDefault="0095657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59" w:line="256" w:lineRule="auto"/>
        <w:ind w:right="269" w:hanging="360"/>
        <w:rPr>
          <w:sz w:val="24"/>
        </w:rPr>
      </w:pPr>
      <w:r>
        <w:rPr>
          <w:sz w:val="24"/>
        </w:rPr>
        <w:t>During the planning process, inquire as to whether my Jewish clients have</w:t>
      </w:r>
      <w:r>
        <w:rPr>
          <w:spacing w:val="-33"/>
          <w:sz w:val="24"/>
        </w:rPr>
        <w:t xml:space="preserve"> </w:t>
      </w:r>
      <w:r>
        <w:rPr>
          <w:sz w:val="24"/>
        </w:rPr>
        <w:t>considered making gifts to charitable organizations, synagogues or</w:t>
      </w:r>
      <w:r>
        <w:rPr>
          <w:spacing w:val="-8"/>
          <w:sz w:val="24"/>
        </w:rPr>
        <w:t xml:space="preserve"> </w:t>
      </w:r>
      <w:r>
        <w:rPr>
          <w:sz w:val="24"/>
        </w:rPr>
        <w:t>schools;</w:t>
      </w:r>
    </w:p>
    <w:p w14:paraId="36963EF8" w14:textId="77777777" w:rsidR="00F97D7B" w:rsidRDefault="00F97D7B">
      <w:pPr>
        <w:pStyle w:val="BodyText"/>
        <w:spacing w:before="4"/>
        <w:rPr>
          <w:sz w:val="26"/>
        </w:rPr>
      </w:pPr>
    </w:p>
    <w:p w14:paraId="3CFA854A" w14:textId="77777777" w:rsidR="00F97D7B" w:rsidRDefault="0095657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sz w:val="24"/>
        </w:rPr>
      </w:pPr>
      <w:r>
        <w:rPr>
          <w:sz w:val="24"/>
        </w:rPr>
        <w:t>Discuss with them the tax benefits of charitable</w:t>
      </w:r>
      <w:r>
        <w:rPr>
          <w:spacing w:val="-6"/>
          <w:sz w:val="24"/>
        </w:rPr>
        <w:t xml:space="preserve"> </w:t>
      </w:r>
      <w:r>
        <w:rPr>
          <w:sz w:val="24"/>
        </w:rPr>
        <w:t>giving;</w:t>
      </w:r>
    </w:p>
    <w:p w14:paraId="71D83AFA" w14:textId="77777777" w:rsidR="00F97D7B" w:rsidRDefault="00F97D7B">
      <w:pPr>
        <w:pStyle w:val="BodyText"/>
        <w:spacing w:before="10"/>
        <w:rPr>
          <w:sz w:val="27"/>
        </w:rPr>
      </w:pPr>
    </w:p>
    <w:p w14:paraId="0F5B7386" w14:textId="77777777" w:rsidR="00F97D7B" w:rsidRDefault="0095657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6" w:lineRule="auto"/>
        <w:ind w:right="114" w:hanging="360"/>
        <w:rPr>
          <w:sz w:val="24"/>
        </w:rPr>
      </w:pPr>
      <w:r>
        <w:rPr>
          <w:sz w:val="24"/>
        </w:rPr>
        <w:t>Discuss ways the Foundation may be able to help simplify their giving and achieve</w:t>
      </w:r>
      <w:r>
        <w:rPr>
          <w:spacing w:val="-31"/>
          <w:sz w:val="24"/>
        </w:rPr>
        <w:t xml:space="preserve"> </w:t>
      </w:r>
      <w:r>
        <w:rPr>
          <w:sz w:val="24"/>
        </w:rPr>
        <w:t>their charitable objectives;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26B81F8" w14:textId="77777777" w:rsidR="00F97D7B" w:rsidRDefault="00F97D7B">
      <w:pPr>
        <w:pStyle w:val="BodyText"/>
        <w:spacing w:before="4"/>
        <w:rPr>
          <w:sz w:val="26"/>
        </w:rPr>
      </w:pPr>
    </w:p>
    <w:p w14:paraId="3165D9F7" w14:textId="77777777" w:rsidR="00F97D7B" w:rsidRDefault="0095657F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362" w:hanging="360"/>
        <w:jc w:val="both"/>
        <w:rPr>
          <w:sz w:val="24"/>
        </w:rPr>
      </w:pPr>
      <w:r>
        <w:rPr>
          <w:sz w:val="24"/>
        </w:rPr>
        <w:t xml:space="preserve">When appropriate, call upon the </w:t>
      </w:r>
      <w:r w:rsidR="00B35E5A">
        <w:rPr>
          <w:sz w:val="24"/>
        </w:rPr>
        <w:t>Jewish Foundation</w:t>
      </w:r>
      <w:r>
        <w:rPr>
          <w:sz w:val="24"/>
        </w:rPr>
        <w:t xml:space="preserve"> to work with me and my Jewish clients who have indicated an interest in including philanthropy in their financial and estate</w:t>
      </w:r>
      <w:r>
        <w:rPr>
          <w:spacing w:val="-1"/>
          <w:sz w:val="24"/>
        </w:rPr>
        <w:t xml:space="preserve"> </w:t>
      </w:r>
      <w:r>
        <w:rPr>
          <w:sz w:val="24"/>
        </w:rPr>
        <w:t>planning.</w:t>
      </w:r>
    </w:p>
    <w:p w14:paraId="2B67AE86" w14:textId="77777777" w:rsidR="00F97D7B" w:rsidRDefault="00F97D7B">
      <w:pPr>
        <w:pStyle w:val="BodyText"/>
        <w:spacing w:before="10"/>
        <w:rPr>
          <w:sz w:val="25"/>
        </w:rPr>
      </w:pPr>
    </w:p>
    <w:p w14:paraId="439F23B2" w14:textId="77777777" w:rsidR="00F97D7B" w:rsidRDefault="0095657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6" w:lineRule="auto"/>
        <w:ind w:right="381" w:hanging="36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affirm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am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profession’s</w:t>
      </w:r>
      <w:r>
        <w:rPr>
          <w:spacing w:val="-4"/>
          <w:sz w:val="24"/>
        </w:rPr>
        <w:t xml:space="preserve"> </w:t>
      </w:r>
      <w:r>
        <w:rPr>
          <w:sz w:val="24"/>
        </w:rPr>
        <w:t>oversight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(i.e. Board of Professional Responsibility,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14:paraId="4B293569" w14:textId="77777777" w:rsidR="00F97D7B" w:rsidRDefault="00F97D7B">
      <w:pPr>
        <w:pStyle w:val="BodyText"/>
      </w:pPr>
    </w:p>
    <w:p w14:paraId="06F2DD82" w14:textId="77777777" w:rsidR="00F97D7B" w:rsidRDefault="00F97D7B">
      <w:pPr>
        <w:pStyle w:val="BodyText"/>
        <w:spacing w:before="3"/>
        <w:rPr>
          <w:sz w:val="28"/>
        </w:rPr>
      </w:pPr>
    </w:p>
    <w:p w14:paraId="2E2867F8" w14:textId="77777777" w:rsidR="00F97D7B" w:rsidRDefault="0095657F">
      <w:pPr>
        <w:pStyle w:val="BodyText"/>
        <w:tabs>
          <w:tab w:val="left" w:pos="7710"/>
        </w:tabs>
        <w:ind w:left="460"/>
      </w:pP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296138" w14:textId="77777777" w:rsidR="00F97D7B" w:rsidRDefault="00F97D7B">
      <w:pPr>
        <w:pStyle w:val="BodyText"/>
        <w:spacing w:before="7"/>
        <w:rPr>
          <w:sz w:val="23"/>
        </w:rPr>
      </w:pPr>
    </w:p>
    <w:p w14:paraId="51839029" w14:textId="77777777" w:rsidR="00F97D7B" w:rsidRDefault="0095657F">
      <w:pPr>
        <w:pStyle w:val="BodyText"/>
        <w:tabs>
          <w:tab w:val="left" w:pos="7710"/>
        </w:tabs>
        <w:spacing w:before="52"/>
        <w:ind w:left="460"/>
      </w:pP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3E6789" w14:textId="77777777" w:rsidR="00F97D7B" w:rsidRDefault="00F97D7B">
      <w:pPr>
        <w:pStyle w:val="BodyText"/>
        <w:spacing w:before="7"/>
        <w:rPr>
          <w:sz w:val="23"/>
        </w:rPr>
      </w:pPr>
    </w:p>
    <w:p w14:paraId="5816C929" w14:textId="77777777" w:rsidR="00F97D7B" w:rsidRDefault="0095657F">
      <w:pPr>
        <w:pStyle w:val="BodyText"/>
        <w:tabs>
          <w:tab w:val="left" w:pos="7710"/>
        </w:tabs>
        <w:spacing w:before="51"/>
        <w:ind w:left="460"/>
      </w:pPr>
      <w:r>
        <w:t>City, State</w:t>
      </w:r>
      <w:r>
        <w:rPr>
          <w:spacing w:val="-11"/>
        </w:rPr>
        <w:t xml:space="preserve"> </w:t>
      </w:r>
      <w:r>
        <w:t>Zip: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30144A" w14:textId="77777777" w:rsidR="00F97D7B" w:rsidRDefault="00F97D7B">
      <w:pPr>
        <w:pStyle w:val="BodyText"/>
        <w:spacing w:before="6"/>
        <w:rPr>
          <w:sz w:val="23"/>
        </w:rPr>
      </w:pPr>
    </w:p>
    <w:p w14:paraId="38875863" w14:textId="77777777" w:rsidR="00F97D7B" w:rsidRDefault="0095657F">
      <w:pPr>
        <w:pStyle w:val="BodyText"/>
        <w:tabs>
          <w:tab w:val="left" w:pos="4780"/>
          <w:tab w:val="left" w:pos="7660"/>
        </w:tabs>
        <w:spacing w:before="52"/>
        <w:ind w:left="460"/>
      </w:pPr>
      <w:r>
        <w:t>Phone/Fax: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3B56B165" w14:textId="77777777" w:rsidR="00F97D7B" w:rsidRDefault="00F97D7B">
      <w:pPr>
        <w:pStyle w:val="BodyText"/>
        <w:spacing w:before="7"/>
        <w:rPr>
          <w:sz w:val="23"/>
        </w:rPr>
      </w:pPr>
    </w:p>
    <w:p w14:paraId="07E04AF5" w14:textId="77777777" w:rsidR="00F97D7B" w:rsidRDefault="0095657F">
      <w:pPr>
        <w:pStyle w:val="BodyText"/>
        <w:tabs>
          <w:tab w:val="left" w:pos="7710"/>
        </w:tabs>
        <w:spacing w:before="52"/>
        <w:ind w:left="460"/>
      </w:pPr>
      <w:r>
        <w:t>E-mail: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A8559F" w14:textId="77777777" w:rsidR="00F97D7B" w:rsidRDefault="00F97D7B">
      <w:pPr>
        <w:pStyle w:val="BodyText"/>
        <w:spacing w:before="7"/>
        <w:rPr>
          <w:sz w:val="23"/>
        </w:rPr>
      </w:pPr>
    </w:p>
    <w:p w14:paraId="4EE98C94" w14:textId="77777777" w:rsidR="00F97D7B" w:rsidRDefault="0095657F">
      <w:pPr>
        <w:pStyle w:val="BodyText"/>
        <w:tabs>
          <w:tab w:val="left" w:pos="7710"/>
        </w:tabs>
        <w:spacing w:before="51"/>
        <w:ind w:left="460"/>
      </w:pPr>
      <w:r>
        <w:t>Professional designation (J.D., C.P.A., F.P., etc.)</w:t>
      </w:r>
      <w:r>
        <w:rPr>
          <w:spacing w:val="-31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C2DF1B" w14:textId="77777777" w:rsidR="00F97D7B" w:rsidRDefault="00F97D7B">
      <w:pPr>
        <w:pStyle w:val="BodyText"/>
        <w:spacing w:before="7"/>
        <w:rPr>
          <w:sz w:val="23"/>
        </w:rPr>
      </w:pPr>
    </w:p>
    <w:p w14:paraId="7EF60ABD" w14:textId="77777777" w:rsidR="00F97D7B" w:rsidRDefault="0095657F">
      <w:pPr>
        <w:pStyle w:val="BodyText"/>
        <w:tabs>
          <w:tab w:val="left" w:pos="7710"/>
        </w:tabs>
        <w:spacing w:before="52"/>
        <w:ind w:left="460"/>
      </w:pPr>
      <w:r>
        <w:t>Firm</w:t>
      </w:r>
      <w:r>
        <w:rPr>
          <w:spacing w:val="-6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06DF49" w14:textId="77777777" w:rsidR="00F97D7B" w:rsidRDefault="00F97D7B">
      <w:pPr>
        <w:pStyle w:val="BodyText"/>
        <w:spacing w:before="7"/>
        <w:rPr>
          <w:sz w:val="23"/>
        </w:rPr>
      </w:pPr>
    </w:p>
    <w:p w14:paraId="62B0B947" w14:textId="4A5884C1" w:rsidR="00F97D7B" w:rsidRDefault="0095657F">
      <w:pPr>
        <w:pStyle w:val="Heading1"/>
        <w:spacing w:before="52" w:line="261" w:lineRule="auto"/>
        <w:ind w:right="369"/>
      </w:pPr>
      <w:r>
        <w:t xml:space="preserve">Please return this form via e-mail to </w:t>
      </w:r>
      <w:r w:rsidR="00136DC4">
        <w:t xml:space="preserve">Kellie Smith at </w:t>
      </w:r>
      <w:hyperlink r:id="rId6" w:history="1">
        <w:r w:rsidR="00136DC4" w:rsidRPr="00F10750">
          <w:rPr>
            <w:rStyle w:val="Hyperlink"/>
          </w:rPr>
          <w:t>kelliek@jewishjacksonville.org</w:t>
        </w:r>
      </w:hyperlink>
      <w:r w:rsidR="00136DC4">
        <w:t xml:space="preserve"> </w:t>
      </w:r>
      <w:r>
        <w:t>or</w:t>
      </w:r>
      <w:r w:rsidRPr="0095657F">
        <w:t xml:space="preserve"> </w:t>
      </w:r>
      <w:r>
        <w:t xml:space="preserve">mail to </w:t>
      </w:r>
      <w:r w:rsidR="00B35E5A">
        <w:t xml:space="preserve">The Jewish Foundation of Northeast Florida, </w:t>
      </w:r>
      <w:r>
        <w:t xml:space="preserve">8505 San Jose Blvd. Jacksonville, FL 32217 </w:t>
      </w:r>
    </w:p>
    <w:sectPr w:rsidR="00F97D7B">
      <w:type w:val="continuous"/>
      <w:pgSz w:w="12240" w:h="15840"/>
      <w:pgMar w:top="520" w:right="14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0608F"/>
    <w:multiLevelType w:val="hybridMultilevel"/>
    <w:tmpl w:val="171E3F1E"/>
    <w:lvl w:ilvl="0" w:tplc="D52A2FC6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C4CBBCA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en-US"/>
      </w:rPr>
    </w:lvl>
    <w:lvl w:ilvl="2" w:tplc="A5B807BA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en-US"/>
      </w:rPr>
    </w:lvl>
    <w:lvl w:ilvl="3" w:tplc="D98EDE98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en-US"/>
      </w:rPr>
    </w:lvl>
    <w:lvl w:ilvl="4" w:tplc="1F7EA36C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en-US"/>
      </w:rPr>
    </w:lvl>
    <w:lvl w:ilvl="5" w:tplc="D6C24FEC">
      <w:numFmt w:val="bullet"/>
      <w:lvlText w:val="•"/>
      <w:lvlJc w:val="left"/>
      <w:pPr>
        <w:ind w:left="4760" w:hanging="361"/>
      </w:pPr>
      <w:rPr>
        <w:rFonts w:hint="default"/>
        <w:lang w:val="en-US" w:eastAsia="en-US" w:bidi="en-US"/>
      </w:rPr>
    </w:lvl>
    <w:lvl w:ilvl="6" w:tplc="87A69554"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en-US"/>
      </w:rPr>
    </w:lvl>
    <w:lvl w:ilvl="7" w:tplc="1F5426B6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en-US"/>
      </w:rPr>
    </w:lvl>
    <w:lvl w:ilvl="8" w:tplc="8A486F52">
      <w:numFmt w:val="bullet"/>
      <w:lvlText w:val="•"/>
      <w:lvlJc w:val="left"/>
      <w:pPr>
        <w:ind w:left="734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D7B"/>
    <w:rsid w:val="00136DC4"/>
    <w:rsid w:val="00892BAB"/>
    <w:rsid w:val="0095657F"/>
    <w:rsid w:val="00B35E5A"/>
    <w:rsid w:val="00F9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83EA"/>
  <w15:docId w15:val="{BDC973F4-792A-48E9-AB0B-E51C6B30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65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iek@jewishjacksonvil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Chensasky</dc:creator>
  <cp:lastModifiedBy>Patrick Burke</cp:lastModifiedBy>
  <cp:revision>5</cp:revision>
  <dcterms:created xsi:type="dcterms:W3CDTF">2018-12-20T14:48:00Z</dcterms:created>
  <dcterms:modified xsi:type="dcterms:W3CDTF">2020-11-11T19:24:00Z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2018-12-20T00:00:00Z</vt:filetime>
  </property>
</Properties>
</file>