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E0" w:rsidRPr="00CF6BE4" w:rsidRDefault="002704E0" w:rsidP="002704E0">
      <w:pPr>
        <w:jc w:val="center"/>
        <w:rPr>
          <w:rFonts w:ascii="Arial" w:eastAsia="Arial Unicode MS" w:hAnsi="Arial" w:cs="Arial"/>
          <w:b/>
        </w:rPr>
      </w:pPr>
      <w:r w:rsidRPr="00CF6BE4">
        <w:rPr>
          <w:rFonts w:ascii="Arial" w:eastAsia="Arial Unicode MS" w:hAnsi="Arial" w:cs="Arial"/>
          <w:b/>
        </w:rPr>
        <w:t xml:space="preserve">Jewish Federation &amp; Foundation of Rockland County                                                            Board of Directors                                                                                                                            March 26, 2019   7:30 PM                                                                                                                    Silverman </w:t>
      </w:r>
      <w:r w:rsidR="00A46506">
        <w:rPr>
          <w:rFonts w:ascii="Arial" w:eastAsia="Arial Unicode MS" w:hAnsi="Arial" w:cs="Arial"/>
          <w:b/>
        </w:rPr>
        <w:t xml:space="preserve">Federation </w:t>
      </w:r>
      <w:r w:rsidRPr="00CF6BE4">
        <w:rPr>
          <w:rFonts w:ascii="Arial" w:eastAsia="Arial Unicode MS" w:hAnsi="Arial" w:cs="Arial"/>
          <w:b/>
        </w:rPr>
        <w:t xml:space="preserve">Suite </w:t>
      </w:r>
      <w:r w:rsidR="00A46506">
        <w:rPr>
          <w:rFonts w:ascii="Arial" w:eastAsia="Arial Unicode MS" w:hAnsi="Arial" w:cs="Arial"/>
          <w:b/>
        </w:rPr>
        <w:t xml:space="preserve">                                                                                                              Jewish Community Campus  West</w:t>
      </w:r>
      <w:bookmarkStart w:id="0" w:name="_GoBack"/>
      <w:bookmarkEnd w:id="0"/>
      <w:r w:rsidR="00A46506">
        <w:rPr>
          <w:rFonts w:ascii="Arial" w:eastAsia="Arial Unicode MS" w:hAnsi="Arial" w:cs="Arial"/>
          <w:b/>
        </w:rPr>
        <w:t xml:space="preserve"> Nyack </w:t>
      </w:r>
      <w:r w:rsidRPr="00CF6BE4">
        <w:rPr>
          <w:rFonts w:ascii="Arial" w:eastAsia="Arial Unicode MS" w:hAnsi="Arial" w:cs="Arial"/>
          <w:b/>
        </w:rPr>
        <w:t xml:space="preserve"> </w:t>
      </w:r>
      <w:r w:rsidR="00A46506">
        <w:rPr>
          <w:rFonts w:ascii="Arial" w:eastAsia="Arial Unicode MS" w:hAnsi="Arial" w:cs="Arial"/>
          <w:b/>
        </w:rPr>
        <w:t xml:space="preserve"> </w:t>
      </w:r>
      <w:r w:rsidRPr="00CF6BE4">
        <w:rPr>
          <w:rFonts w:ascii="Arial" w:eastAsia="Arial Unicode MS" w:hAnsi="Arial" w:cs="Arial"/>
          <w:b/>
        </w:rPr>
        <w:t>NY</w:t>
      </w:r>
    </w:p>
    <w:p w:rsidR="002704E0" w:rsidRPr="00CF6BE4" w:rsidRDefault="002704E0" w:rsidP="002704E0">
      <w:pPr>
        <w:rPr>
          <w:rFonts w:ascii="Arial" w:eastAsia="Arial Unicode MS" w:hAnsi="Arial" w:cs="Arial"/>
        </w:rPr>
      </w:pPr>
      <w:r w:rsidRPr="00CF6BE4">
        <w:rPr>
          <w:rFonts w:ascii="Arial" w:eastAsia="Arial Unicode MS" w:hAnsi="Arial" w:cs="Arial"/>
          <w:b/>
        </w:rPr>
        <w:t>Attendance:</w:t>
      </w:r>
      <w:r w:rsidRPr="00CF6BE4">
        <w:rPr>
          <w:rFonts w:ascii="Arial" w:eastAsia="Arial Unicode MS" w:hAnsi="Arial" w:cs="Arial"/>
        </w:rPr>
        <w:t xml:space="preserve"> Steve Cohn, Lisa Green, Co-Chairs,   Scott Coopersmith, Andrew </w:t>
      </w:r>
      <w:proofErr w:type="spellStart"/>
      <w:r w:rsidRPr="00CF6BE4">
        <w:rPr>
          <w:rFonts w:ascii="Arial" w:eastAsia="Arial Unicode MS" w:hAnsi="Arial" w:cs="Arial"/>
        </w:rPr>
        <w:t>Eisen</w:t>
      </w:r>
      <w:proofErr w:type="spellEnd"/>
      <w:r w:rsidRPr="00CF6BE4">
        <w:rPr>
          <w:rFonts w:ascii="Arial" w:eastAsia="Arial Unicode MS" w:hAnsi="Arial" w:cs="Arial"/>
        </w:rPr>
        <w:t xml:space="preserve">, Lance Gilden, Steve Gold, Robert Grosser, Jeff Koenig, Jeremy Ruberg, Carol Schiller, Steven Schulman, Robert </w:t>
      </w:r>
      <w:r w:rsidR="00703901" w:rsidRPr="00CF6BE4">
        <w:rPr>
          <w:rFonts w:ascii="Arial" w:eastAsia="Arial Unicode MS" w:hAnsi="Arial" w:cs="Arial"/>
        </w:rPr>
        <w:t xml:space="preserve">Silverman, Harriet Spevack, </w:t>
      </w:r>
      <w:r w:rsidRPr="00CF6BE4">
        <w:rPr>
          <w:rFonts w:ascii="Arial" w:eastAsia="Arial Unicode MS" w:hAnsi="Arial" w:cs="Arial"/>
        </w:rPr>
        <w:t xml:space="preserve">Alfred Weiner and  Bonnie Werk </w:t>
      </w:r>
    </w:p>
    <w:p w:rsidR="002704E0" w:rsidRPr="00CF6BE4" w:rsidRDefault="00703901" w:rsidP="002704E0">
      <w:pPr>
        <w:rPr>
          <w:rFonts w:ascii="Arial" w:eastAsia="Arial Unicode MS" w:hAnsi="Arial" w:cs="Arial"/>
        </w:rPr>
      </w:pPr>
      <w:r w:rsidRPr="00CF6BE4">
        <w:rPr>
          <w:rFonts w:ascii="Arial" w:eastAsia="Arial Unicode MS" w:hAnsi="Arial" w:cs="Arial"/>
        </w:rPr>
        <w:t>Guest</w:t>
      </w:r>
      <w:r w:rsidR="002704E0" w:rsidRPr="00CF6BE4">
        <w:rPr>
          <w:rFonts w:ascii="Arial" w:eastAsia="Arial Unicode MS" w:hAnsi="Arial" w:cs="Arial"/>
        </w:rPr>
        <w:t xml:space="preserve">: Howard </w:t>
      </w:r>
      <w:proofErr w:type="spellStart"/>
      <w:r w:rsidR="002704E0" w:rsidRPr="00CF6BE4">
        <w:rPr>
          <w:rFonts w:ascii="Arial" w:eastAsia="Arial Unicode MS" w:hAnsi="Arial" w:cs="Arial"/>
        </w:rPr>
        <w:t>Teich</w:t>
      </w:r>
      <w:proofErr w:type="spellEnd"/>
    </w:p>
    <w:p w:rsidR="002704E0" w:rsidRPr="00CF6BE4" w:rsidRDefault="002704E0" w:rsidP="002704E0">
      <w:pPr>
        <w:rPr>
          <w:rFonts w:ascii="Arial" w:eastAsia="Arial Unicode MS" w:hAnsi="Arial" w:cs="Arial"/>
        </w:rPr>
      </w:pPr>
      <w:r w:rsidRPr="00CF6BE4">
        <w:rPr>
          <w:rFonts w:ascii="Arial" w:eastAsia="Arial Unicode MS" w:hAnsi="Arial" w:cs="Arial"/>
        </w:rPr>
        <w:t>Gary Siepser, CEO    Rebecca Bannerman, Director, Community Engagement</w:t>
      </w:r>
    </w:p>
    <w:p w:rsidR="002704E0" w:rsidRPr="00CF6BE4" w:rsidRDefault="002704E0" w:rsidP="002704E0">
      <w:pPr>
        <w:rPr>
          <w:rFonts w:ascii="Arial" w:eastAsia="Arial Unicode MS" w:hAnsi="Arial" w:cs="Arial"/>
        </w:rPr>
      </w:pPr>
      <w:r w:rsidRPr="00CF6BE4">
        <w:rPr>
          <w:rFonts w:ascii="Arial" w:eastAsia="Arial Unicode MS" w:hAnsi="Arial" w:cs="Arial"/>
          <w:b/>
        </w:rPr>
        <w:t xml:space="preserve">Approval of Minutes: </w:t>
      </w:r>
      <w:r w:rsidRPr="00CF6BE4">
        <w:rPr>
          <w:rFonts w:ascii="Arial" w:eastAsia="Arial Unicode MS" w:hAnsi="Arial" w:cs="Arial"/>
        </w:rPr>
        <w:t xml:space="preserve"> Upon motion and second, the minutes of the meeting of December 17, 2018 were approved as distributed. </w:t>
      </w:r>
    </w:p>
    <w:p w:rsidR="002704E0" w:rsidRPr="00CF6BE4" w:rsidRDefault="002704E0" w:rsidP="002704E0">
      <w:pPr>
        <w:rPr>
          <w:rFonts w:ascii="Arial" w:eastAsia="Arial Unicode MS" w:hAnsi="Arial" w:cs="Arial"/>
        </w:rPr>
      </w:pPr>
      <w:r w:rsidRPr="00CF6BE4">
        <w:rPr>
          <w:rFonts w:ascii="Arial" w:eastAsia="Arial Unicode MS" w:hAnsi="Arial" w:cs="Arial"/>
          <w:b/>
        </w:rPr>
        <w:t xml:space="preserve">Annual Campaign and Life &amp; Legacy:  </w:t>
      </w:r>
      <w:r w:rsidRPr="00CF6BE4">
        <w:rPr>
          <w:rFonts w:ascii="Arial" w:eastAsia="Arial Unicode MS" w:hAnsi="Arial" w:cs="Arial"/>
        </w:rPr>
        <w:t xml:space="preserve">The Board’s march Madness phone sessions secured 40 pledges with a value of almost $19,000. This has brought the Annual Campaign total to $523,762 from 726 supporters. Gary shared that this result reflects an average increase of each gift by about 15% and the pace remains almost $35,000 ahead of this date last year. </w:t>
      </w:r>
      <w:r w:rsidR="004575A4" w:rsidRPr="00CF6BE4">
        <w:rPr>
          <w:rFonts w:ascii="Arial" w:eastAsia="Arial Unicode MS" w:hAnsi="Arial" w:cs="Arial"/>
        </w:rPr>
        <w:t xml:space="preserve">However, he emphasized that there are over 200 donors from 2017 and 2018 who have not renewed so more call nights are needed. </w:t>
      </w:r>
    </w:p>
    <w:p w:rsidR="004575A4" w:rsidRPr="00CF6BE4" w:rsidRDefault="004575A4" w:rsidP="002704E0">
      <w:pPr>
        <w:rPr>
          <w:rFonts w:ascii="Arial" w:eastAsia="Arial Unicode MS" w:hAnsi="Arial" w:cs="Arial"/>
        </w:rPr>
      </w:pPr>
      <w:r w:rsidRPr="00CF6BE4">
        <w:rPr>
          <w:rFonts w:ascii="Arial" w:eastAsia="Arial Unicode MS" w:hAnsi="Arial" w:cs="Arial"/>
        </w:rPr>
        <w:t xml:space="preserve">The Life &amp; Legacy report was distributed.  67 letters of intent have been signed reflecting 148 separate intended gifts. 30 of those gifts are directed to Jewish Federation. </w:t>
      </w:r>
    </w:p>
    <w:p w:rsidR="004575A4" w:rsidRPr="00CF6BE4" w:rsidRDefault="004575A4" w:rsidP="002704E0">
      <w:pPr>
        <w:rPr>
          <w:rFonts w:ascii="Arial" w:eastAsia="Arial Unicode MS" w:hAnsi="Arial" w:cs="Arial"/>
        </w:rPr>
      </w:pPr>
      <w:r w:rsidRPr="00CF6BE4">
        <w:rPr>
          <w:rFonts w:ascii="Arial" w:eastAsia="Arial Unicode MS" w:hAnsi="Arial" w:cs="Arial"/>
          <w:b/>
        </w:rPr>
        <w:t xml:space="preserve">Finance Report:  </w:t>
      </w:r>
      <w:r w:rsidRPr="00CF6BE4">
        <w:rPr>
          <w:rFonts w:ascii="Arial" w:eastAsia="Arial Unicode MS" w:hAnsi="Arial" w:cs="Arial"/>
        </w:rPr>
        <w:t xml:space="preserve">The finance report was distributed for the period ending Feb 28, 2019. Gary noted that income and expenses are about on plan. Members were asked to review and to direct any questions to Greg or Gary. </w:t>
      </w:r>
    </w:p>
    <w:p w:rsidR="004575A4" w:rsidRPr="00CF6BE4" w:rsidRDefault="004575A4" w:rsidP="002704E0">
      <w:pPr>
        <w:rPr>
          <w:rFonts w:ascii="Arial" w:eastAsia="Arial Unicode MS" w:hAnsi="Arial" w:cs="Arial"/>
        </w:rPr>
      </w:pPr>
      <w:r w:rsidRPr="00CF6BE4">
        <w:rPr>
          <w:rFonts w:ascii="Arial" w:eastAsia="Arial Unicode MS" w:hAnsi="Arial" w:cs="Arial"/>
        </w:rPr>
        <w:t>Gary asked the board for a resolution to update Federation’s authorized users of QuickBooks.</w:t>
      </w:r>
      <w:r w:rsidR="00BD0835" w:rsidRPr="00CF6BE4">
        <w:rPr>
          <w:rFonts w:ascii="Arial" w:eastAsia="Arial Unicode MS" w:hAnsi="Arial" w:cs="Arial"/>
        </w:rPr>
        <w:t xml:space="preserve"> Motion made and seconded.</w:t>
      </w:r>
    </w:p>
    <w:p w:rsidR="00425AAA" w:rsidRPr="00CF6BE4" w:rsidRDefault="00425AAA" w:rsidP="002704E0">
      <w:pPr>
        <w:rPr>
          <w:rFonts w:ascii="Arial" w:eastAsia="Arial Unicode MS" w:hAnsi="Arial" w:cs="Arial"/>
        </w:rPr>
      </w:pPr>
    </w:p>
    <w:p w:rsidR="00425AAA" w:rsidRPr="00CF6BE4" w:rsidRDefault="00425AAA" w:rsidP="00425AAA">
      <w:pPr>
        <w:spacing w:line="259" w:lineRule="auto"/>
        <w:rPr>
          <w:rFonts w:ascii="Arial" w:eastAsia="Arial Unicode MS" w:hAnsi="Arial" w:cs="Arial"/>
        </w:rPr>
      </w:pPr>
      <w:r w:rsidRPr="00CF6BE4">
        <w:rPr>
          <w:rFonts w:ascii="Arial" w:eastAsia="Arial Unicode MS" w:hAnsi="Arial" w:cs="Arial"/>
        </w:rPr>
        <w:t>Whereas: From time-to-time Jewish Federation needs to update the users and administrative privileges in Intuit QuickBooks; Federation’s accounting software; and</w:t>
      </w:r>
    </w:p>
    <w:p w:rsidR="00425AAA" w:rsidRPr="00CF6BE4" w:rsidRDefault="00425AAA" w:rsidP="00425AAA">
      <w:pPr>
        <w:spacing w:line="259" w:lineRule="auto"/>
        <w:rPr>
          <w:rFonts w:ascii="Arial" w:eastAsia="Arial Unicode MS" w:hAnsi="Arial" w:cs="Arial"/>
        </w:rPr>
      </w:pPr>
      <w:r w:rsidRPr="00CF6BE4">
        <w:rPr>
          <w:rFonts w:ascii="Arial" w:eastAsia="Arial Unicode MS" w:hAnsi="Arial" w:cs="Arial"/>
        </w:rPr>
        <w:t xml:space="preserve">Whereas: The Federation Board of Directors is authorized to make such updates,  </w:t>
      </w:r>
    </w:p>
    <w:p w:rsidR="00425AAA" w:rsidRPr="00CF6BE4" w:rsidRDefault="00425AAA" w:rsidP="00425AAA">
      <w:pPr>
        <w:spacing w:line="259" w:lineRule="auto"/>
        <w:rPr>
          <w:rFonts w:ascii="Arial" w:eastAsia="Arial Unicode MS" w:hAnsi="Arial" w:cs="Arial"/>
        </w:rPr>
      </w:pPr>
      <w:r w:rsidRPr="00CF6BE4">
        <w:rPr>
          <w:rFonts w:ascii="Arial" w:eastAsia="Arial Unicode MS" w:hAnsi="Arial" w:cs="Arial"/>
        </w:rPr>
        <w:t xml:space="preserve">Therefore it is resolved that Bruce Sicherman, Eve </w:t>
      </w:r>
      <w:proofErr w:type="spellStart"/>
      <w:r w:rsidRPr="00CF6BE4">
        <w:rPr>
          <w:rFonts w:ascii="Arial" w:eastAsia="Arial Unicode MS" w:hAnsi="Arial" w:cs="Arial"/>
        </w:rPr>
        <w:t>Zukergood</w:t>
      </w:r>
      <w:proofErr w:type="spellEnd"/>
      <w:r w:rsidRPr="00CF6BE4">
        <w:rPr>
          <w:rFonts w:ascii="Arial" w:eastAsia="Arial Unicode MS" w:hAnsi="Arial" w:cs="Arial"/>
        </w:rPr>
        <w:t xml:space="preserve"> and any other names of former employees be removed from Jewish Federation’s Intuit </w:t>
      </w:r>
      <w:proofErr w:type="spellStart"/>
      <w:r w:rsidRPr="00CF6BE4">
        <w:rPr>
          <w:rFonts w:ascii="Arial" w:eastAsia="Arial Unicode MS" w:hAnsi="Arial" w:cs="Arial"/>
        </w:rPr>
        <w:t>QuickBook</w:t>
      </w:r>
      <w:proofErr w:type="spellEnd"/>
      <w:r w:rsidRPr="00CF6BE4">
        <w:rPr>
          <w:rFonts w:ascii="Arial" w:eastAsia="Arial Unicode MS" w:hAnsi="Arial" w:cs="Arial"/>
        </w:rPr>
        <w:t xml:space="preserve"> account,</w:t>
      </w:r>
    </w:p>
    <w:p w:rsidR="00425AAA" w:rsidRPr="00CF6BE4" w:rsidRDefault="00425AAA" w:rsidP="00425AAA">
      <w:pPr>
        <w:spacing w:line="259" w:lineRule="auto"/>
        <w:rPr>
          <w:rFonts w:ascii="Arial" w:eastAsia="Arial Unicode MS" w:hAnsi="Arial" w:cs="Arial"/>
        </w:rPr>
      </w:pPr>
      <w:r w:rsidRPr="00CF6BE4">
        <w:rPr>
          <w:rFonts w:ascii="Arial" w:eastAsia="Arial Unicode MS" w:hAnsi="Arial" w:cs="Arial"/>
        </w:rPr>
        <w:t xml:space="preserve">It is further resolved that Jewish Federation’s users on Intuit QuickBooks shall be Emma </w:t>
      </w:r>
      <w:proofErr w:type="spellStart"/>
      <w:r w:rsidRPr="00CF6BE4">
        <w:rPr>
          <w:rFonts w:ascii="Arial" w:eastAsia="Arial Unicode MS" w:hAnsi="Arial" w:cs="Arial"/>
        </w:rPr>
        <w:t>Lebowitz</w:t>
      </w:r>
      <w:proofErr w:type="spellEnd"/>
      <w:r w:rsidRPr="00CF6BE4">
        <w:rPr>
          <w:rFonts w:ascii="Arial" w:eastAsia="Arial Unicode MS" w:hAnsi="Arial" w:cs="Arial"/>
        </w:rPr>
        <w:t xml:space="preserve"> and Nancy </w:t>
      </w:r>
      <w:proofErr w:type="spellStart"/>
      <w:r w:rsidRPr="00CF6BE4">
        <w:rPr>
          <w:rFonts w:ascii="Arial" w:eastAsia="Arial Unicode MS" w:hAnsi="Arial" w:cs="Arial"/>
        </w:rPr>
        <w:t>Seeback</w:t>
      </w:r>
      <w:proofErr w:type="spellEnd"/>
      <w:r w:rsidRPr="00CF6BE4">
        <w:rPr>
          <w:rFonts w:ascii="Arial" w:eastAsia="Arial Unicode MS" w:hAnsi="Arial" w:cs="Arial"/>
        </w:rPr>
        <w:t xml:space="preserve">.   </w:t>
      </w:r>
    </w:p>
    <w:p w:rsidR="004575A4" w:rsidRPr="00CF6BE4" w:rsidRDefault="00425AAA" w:rsidP="00B351B6">
      <w:pPr>
        <w:spacing w:line="259" w:lineRule="auto"/>
        <w:rPr>
          <w:rFonts w:ascii="Arial" w:eastAsia="Arial Unicode MS" w:hAnsi="Arial" w:cs="Arial"/>
        </w:rPr>
      </w:pPr>
      <w:r w:rsidRPr="00CF6BE4">
        <w:rPr>
          <w:rFonts w:ascii="Arial" w:eastAsia="Arial Unicode MS" w:hAnsi="Arial" w:cs="Arial"/>
        </w:rPr>
        <w:t xml:space="preserve">The motion was adopted. </w:t>
      </w:r>
    </w:p>
    <w:p w:rsidR="003B21E8" w:rsidRPr="00CF6BE4" w:rsidRDefault="003B21E8" w:rsidP="002704E0">
      <w:pPr>
        <w:rPr>
          <w:rFonts w:ascii="Arial" w:eastAsia="Arial Unicode MS" w:hAnsi="Arial" w:cs="Arial"/>
        </w:rPr>
      </w:pPr>
      <w:r w:rsidRPr="00CF6BE4">
        <w:rPr>
          <w:rFonts w:ascii="Arial" w:eastAsia="Arial Unicode MS" w:hAnsi="Arial" w:cs="Arial"/>
          <w:b/>
        </w:rPr>
        <w:t>Jewish Standard Eight Week Report:</w:t>
      </w:r>
      <w:r w:rsidRPr="00CF6BE4">
        <w:rPr>
          <w:rFonts w:ascii="Arial" w:eastAsia="Arial Unicode MS" w:hAnsi="Arial" w:cs="Arial"/>
        </w:rPr>
        <w:t xml:space="preserve"> A</w:t>
      </w:r>
      <w:r w:rsidRPr="00CF6BE4">
        <w:rPr>
          <w:rFonts w:ascii="Arial" w:eastAsia="Arial Unicode MS" w:hAnsi="Arial" w:cs="Arial"/>
          <w:b/>
        </w:rPr>
        <w:t xml:space="preserve"> </w:t>
      </w:r>
      <w:r w:rsidRPr="00CF6BE4">
        <w:rPr>
          <w:rFonts w:ascii="Arial" w:eastAsia="Arial Unicode MS" w:hAnsi="Arial" w:cs="Arial"/>
        </w:rPr>
        <w:t xml:space="preserve">report was distributed showing all Rockland stories published since mid-January and comparing this to the number of stories </w:t>
      </w:r>
      <w:r w:rsidR="00BD0835" w:rsidRPr="00CF6BE4">
        <w:rPr>
          <w:rFonts w:ascii="Arial" w:eastAsia="Arial Unicode MS" w:hAnsi="Arial" w:cs="Arial"/>
        </w:rPr>
        <w:t xml:space="preserve">published in </w:t>
      </w:r>
      <w:proofErr w:type="spellStart"/>
      <w:r w:rsidR="00BD0835" w:rsidRPr="00CF6BE4">
        <w:rPr>
          <w:rFonts w:ascii="Arial" w:eastAsia="Arial Unicode MS" w:hAnsi="Arial" w:cs="Arial"/>
        </w:rPr>
        <w:t>FedConnect</w:t>
      </w:r>
      <w:proofErr w:type="spellEnd"/>
      <w:r w:rsidR="00BD0835" w:rsidRPr="00CF6BE4">
        <w:rPr>
          <w:rFonts w:ascii="Arial" w:eastAsia="Arial Unicode MS" w:hAnsi="Arial" w:cs="Arial"/>
        </w:rPr>
        <w:t xml:space="preserve"> over a 2</w:t>
      </w:r>
      <w:r w:rsidRPr="00CF6BE4">
        <w:rPr>
          <w:rFonts w:ascii="Arial" w:eastAsia="Arial Unicode MS" w:hAnsi="Arial" w:cs="Arial"/>
        </w:rPr>
        <w:t xml:space="preserve"> month period. While far more stories and calendar events are being published, the challenge remains to secure storied and events from both agencies and congregations. There will be a workshop at the end of April to help everyone in understanding </w:t>
      </w:r>
      <w:r w:rsidRPr="00CF6BE4">
        <w:rPr>
          <w:rFonts w:ascii="Arial" w:eastAsia="Arial Unicode MS" w:hAnsi="Arial" w:cs="Arial"/>
        </w:rPr>
        <w:lastRenderedPageBreak/>
        <w:t xml:space="preserve">the value of publicity in the Standard. Additionally, the electronic version has been modified to make a Rockland focus much easier. </w:t>
      </w:r>
    </w:p>
    <w:p w:rsidR="003B21E8" w:rsidRPr="00CF6BE4" w:rsidRDefault="003B21E8" w:rsidP="002704E0">
      <w:pPr>
        <w:rPr>
          <w:rFonts w:ascii="Arial" w:eastAsia="Arial Unicode MS" w:hAnsi="Arial" w:cs="Arial"/>
        </w:rPr>
      </w:pPr>
      <w:r w:rsidRPr="00CF6BE4">
        <w:rPr>
          <w:rFonts w:ascii="Arial" w:eastAsia="Arial Unicode MS" w:hAnsi="Arial" w:cs="Arial"/>
          <w:b/>
        </w:rPr>
        <w:t>Community Relations Council:</w:t>
      </w:r>
      <w:r w:rsidRPr="00CF6BE4">
        <w:rPr>
          <w:rFonts w:ascii="Arial" w:eastAsia="Arial Unicode MS" w:hAnsi="Arial" w:cs="Arial"/>
        </w:rPr>
        <w:t xml:space="preserve"> Steve Gold reported</w:t>
      </w:r>
      <w:r w:rsidR="00890F0F" w:rsidRPr="00CF6BE4">
        <w:rPr>
          <w:rFonts w:ascii="Arial" w:eastAsia="Arial Unicode MS" w:hAnsi="Arial" w:cs="Arial"/>
        </w:rPr>
        <w:t xml:space="preserve"> on recent developments and the sense that CRC needs additional resources to address the serious challenges in Rockland. It was agreed that Federation should investigate securing additional resources to address the challenges of anti-Semitism and relationship/coalition building. If necessary, additional funds should be raised for this purpose. </w:t>
      </w:r>
    </w:p>
    <w:p w:rsidR="003B21E8" w:rsidRPr="00CF6BE4" w:rsidRDefault="003B21E8" w:rsidP="002704E0">
      <w:pPr>
        <w:rPr>
          <w:rFonts w:ascii="Arial" w:eastAsia="Arial Unicode MS" w:hAnsi="Arial" w:cs="Arial"/>
        </w:rPr>
      </w:pPr>
      <w:r w:rsidRPr="00CF6BE4">
        <w:rPr>
          <w:rFonts w:ascii="Arial" w:eastAsia="Arial Unicode MS" w:hAnsi="Arial" w:cs="Arial"/>
          <w:b/>
        </w:rPr>
        <w:t xml:space="preserve">Community Weaving Initiatives:  </w:t>
      </w:r>
      <w:r w:rsidR="00703901" w:rsidRPr="00CF6BE4">
        <w:rPr>
          <w:rFonts w:ascii="Arial" w:eastAsia="Arial Unicode MS" w:hAnsi="Arial" w:cs="Arial"/>
        </w:rPr>
        <w:t>On March 16, Community Weavers met and discussed a number of initiatives that flowed from a survey of weavers and board members about strengths and challenges in the community. Five initiates were suggested from that as well as other discussions, including the leadership discussion in November around dramatically increasing inter-organizational collaboration and combinations. The initiatives were discussed and there was broad agreement that these were needed to advance the vibrancy of the community.  A resolution was introduced and seconded:</w:t>
      </w:r>
    </w:p>
    <w:p w:rsidR="00703901" w:rsidRPr="00CF6BE4" w:rsidRDefault="00703901" w:rsidP="002704E0">
      <w:pPr>
        <w:rPr>
          <w:rFonts w:ascii="Arial" w:eastAsia="Arial Unicode MS" w:hAnsi="Arial" w:cs="Arial"/>
        </w:rPr>
      </w:pPr>
      <w:r w:rsidRPr="00CF6BE4">
        <w:rPr>
          <w:rFonts w:ascii="Arial" w:eastAsia="Arial Unicode MS" w:hAnsi="Arial" w:cs="Arial"/>
        </w:rPr>
        <w:t xml:space="preserve">Resolved: Jewish Federation will further investigate the 5 initiatives and develop specific implementation proposals, strategies and approximate budgets for implementation. The Board will further discuss these by June 30, 2019. </w:t>
      </w:r>
    </w:p>
    <w:p w:rsidR="00703901" w:rsidRPr="00CF6BE4" w:rsidRDefault="00703901" w:rsidP="002704E0">
      <w:pPr>
        <w:rPr>
          <w:rFonts w:ascii="Arial" w:eastAsia="Arial Unicode MS" w:hAnsi="Arial" w:cs="Arial"/>
        </w:rPr>
      </w:pPr>
      <w:r w:rsidRPr="00CF6BE4">
        <w:rPr>
          <w:rFonts w:ascii="Arial" w:eastAsia="Arial Unicode MS" w:hAnsi="Arial" w:cs="Arial"/>
        </w:rPr>
        <w:t xml:space="preserve">The motion was adopted. </w:t>
      </w:r>
    </w:p>
    <w:p w:rsidR="00703901" w:rsidRPr="00CF6BE4" w:rsidRDefault="00703901" w:rsidP="002704E0">
      <w:pPr>
        <w:rPr>
          <w:rFonts w:ascii="Arial" w:eastAsia="Arial Unicode MS" w:hAnsi="Arial" w:cs="Arial"/>
        </w:rPr>
      </w:pPr>
      <w:r w:rsidRPr="00CF6BE4">
        <w:rPr>
          <w:rFonts w:ascii="Arial" w:eastAsia="Arial Unicode MS" w:hAnsi="Arial" w:cs="Arial"/>
          <w:b/>
        </w:rPr>
        <w:t xml:space="preserve">Adjournment: </w:t>
      </w:r>
      <w:r w:rsidRPr="00CF6BE4">
        <w:rPr>
          <w:rFonts w:ascii="Arial" w:eastAsia="Arial Unicode MS" w:hAnsi="Arial" w:cs="Arial"/>
        </w:rPr>
        <w:t xml:space="preserve">The meeting adjourned at 9:05 PM. </w:t>
      </w:r>
    </w:p>
    <w:p w:rsidR="004575A4" w:rsidRPr="00CF6BE4" w:rsidRDefault="004575A4" w:rsidP="002704E0">
      <w:pPr>
        <w:rPr>
          <w:rFonts w:ascii="Arial" w:eastAsia="Arial Unicode MS" w:hAnsi="Arial" w:cs="Arial"/>
        </w:rPr>
      </w:pPr>
    </w:p>
    <w:p w:rsidR="008201A3" w:rsidRPr="00890F0F" w:rsidRDefault="008201A3"/>
    <w:sectPr w:rsidR="008201A3" w:rsidRPr="0089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E0"/>
    <w:rsid w:val="002704E0"/>
    <w:rsid w:val="0035391B"/>
    <w:rsid w:val="003B21E8"/>
    <w:rsid w:val="00425AAA"/>
    <w:rsid w:val="004575A4"/>
    <w:rsid w:val="00703901"/>
    <w:rsid w:val="008201A3"/>
    <w:rsid w:val="00890F0F"/>
    <w:rsid w:val="00A46506"/>
    <w:rsid w:val="00B351B6"/>
    <w:rsid w:val="00BD0835"/>
    <w:rsid w:val="00C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D62B-1F80-4B77-852D-1DE799E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E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Siegel</dc:creator>
  <cp:keywords/>
  <dc:description/>
  <cp:lastModifiedBy>Gary</cp:lastModifiedBy>
  <cp:revision>8</cp:revision>
  <cp:lastPrinted>2019-05-20T15:57:00Z</cp:lastPrinted>
  <dcterms:created xsi:type="dcterms:W3CDTF">2019-04-09T11:31:00Z</dcterms:created>
  <dcterms:modified xsi:type="dcterms:W3CDTF">2019-05-20T15:59:00Z</dcterms:modified>
</cp:coreProperties>
</file>