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EABC" w14:textId="4585B24B" w:rsidR="00B5506D" w:rsidRDefault="00B5506D" w:rsidP="003D2132">
      <w:pPr>
        <w:pStyle w:val="Heading1"/>
      </w:pPr>
      <w:r>
        <w:t>Jewish Federations of North America</w:t>
      </w:r>
    </w:p>
    <w:p w14:paraId="68D47FC5" w14:textId="74094E39" w:rsidR="00735D33" w:rsidRPr="00735D33" w:rsidRDefault="00A2264F" w:rsidP="00735D33">
      <w:r>
        <w:rPr>
          <w:b/>
          <w:bCs/>
        </w:rPr>
        <w:t>Impact Index – Pulse Survey</w:t>
      </w:r>
    </w:p>
    <w:p w14:paraId="5DBB36D6" w14:textId="52250404" w:rsidR="003D2132" w:rsidRDefault="003D2132" w:rsidP="00735D33">
      <w:pPr>
        <w:pStyle w:val="Heading1"/>
        <w:jc w:val="center"/>
      </w:pPr>
      <w:r>
        <w:t>METHODOLOGICAL STATEMENT</w:t>
      </w:r>
    </w:p>
    <w:p w14:paraId="516B907E" w14:textId="3A45644A" w:rsidR="00A161A0" w:rsidRDefault="00017164" w:rsidP="00A161A0">
      <w:r>
        <w:t xml:space="preserve">The Impact Index Pulse Survey is designed to offer a snapshot of Jewish flourishing in local communities.  </w:t>
      </w:r>
      <w:r w:rsidR="00F9193B">
        <w:t xml:space="preserve">These studies utilize a standard methodology </w:t>
      </w:r>
      <w:r w:rsidR="00A161A0">
        <w:t xml:space="preserve">to achieve a representative sample.  </w:t>
      </w:r>
    </w:p>
    <w:p w14:paraId="3E79988B" w14:textId="4BA1FB95" w:rsidR="00605446" w:rsidRDefault="00145B65" w:rsidP="00FE58F2">
      <w:r>
        <w:t xml:space="preserve">Individuals were recruited via text messages to cell phone numbers which pushed them to a </w:t>
      </w:r>
      <w:r w:rsidR="39A709F4">
        <w:t>self-administered</w:t>
      </w:r>
      <w:r>
        <w:t xml:space="preserve"> web survey.  </w:t>
      </w:r>
    </w:p>
    <w:p w14:paraId="3B483255" w14:textId="7EAC3EB9" w:rsidR="00145B65" w:rsidRPr="00145B65" w:rsidRDefault="00145B65" w:rsidP="00105851">
      <w:pPr>
        <w:pStyle w:val="Heading2"/>
      </w:pPr>
      <w:r w:rsidRPr="00145B65">
        <w:t>Sample Design</w:t>
      </w:r>
    </w:p>
    <w:p w14:paraId="1B2089A7" w14:textId="43CE6ECC" w:rsidR="00F74894" w:rsidRDefault="00947D00" w:rsidP="00AD1596">
      <w:r>
        <w:t xml:space="preserve">To achieve a representative sample, while balancing costs, </w:t>
      </w:r>
      <w:r w:rsidR="000F4053">
        <w:t xml:space="preserve">the survey sample is developed using a national database that utilizes big data models to generate predictions of </w:t>
      </w:r>
      <w:proofErr w:type="gramStart"/>
      <w:r w:rsidR="000F4053">
        <w:t>individual’s</w:t>
      </w:r>
      <w:proofErr w:type="gramEnd"/>
      <w:r w:rsidR="000F4053">
        <w:t xml:space="preserve"> demographics including religion.  </w:t>
      </w:r>
      <w:r w:rsidR="00D43A39">
        <w:t xml:space="preserve">Past research </w:t>
      </w:r>
      <w:r w:rsidR="008C059D">
        <w:t xml:space="preserve">has shown that these predictions are very accurate.  Depending on the community size, individuals </w:t>
      </w:r>
      <w:r w:rsidR="00E1418B">
        <w:t>who are more than 10% or 40% likely to be Jewish are eligible to be sampled.</w:t>
      </w:r>
      <w:r w:rsidR="00F74894">
        <w:br/>
        <w:t>In rare occasions are organizations</w:t>
      </w:r>
      <w:r w:rsidR="00766297">
        <w:t>’</w:t>
      </w:r>
      <w:r w:rsidR="00F74894">
        <w:t xml:space="preserve"> lists utilized </w:t>
      </w:r>
      <w:r w:rsidR="00DA4F3B">
        <w:t>in which case they are deduplicated from the purchased list, but never provider to the big data provider.</w:t>
      </w:r>
    </w:p>
    <w:p w14:paraId="40EEB55B" w14:textId="0838989B" w:rsidR="00822B02" w:rsidRDefault="00105851" w:rsidP="00105851">
      <w:pPr>
        <w:pStyle w:val="Heading2"/>
      </w:pPr>
      <w:r>
        <w:t>Data Collection</w:t>
      </w:r>
    </w:p>
    <w:p w14:paraId="589872F1" w14:textId="7EDA31C6" w:rsidR="009E7CAC" w:rsidRDefault="00F74894" w:rsidP="00105851">
      <w:r>
        <w:t xml:space="preserve">Depending on response rates and </w:t>
      </w:r>
      <w:r w:rsidR="00DA4F3B">
        <w:t>community size</w:t>
      </w:r>
      <w:r>
        <w:t xml:space="preserve">, </w:t>
      </w:r>
      <w:r w:rsidR="00103879">
        <w:t>outreach for the pulse survey consists of four contacts:</w:t>
      </w:r>
    </w:p>
    <w:p w14:paraId="3848642C" w14:textId="7F187E9A" w:rsidR="00103879" w:rsidRDefault="00103879" w:rsidP="0076426E">
      <w:pPr>
        <w:pStyle w:val="ListParagraph"/>
        <w:numPr>
          <w:ilvl w:val="0"/>
          <w:numId w:val="7"/>
        </w:numPr>
      </w:pPr>
      <w:r>
        <w:t>SMS about a local study from our survey partner</w:t>
      </w:r>
      <w:r w:rsidR="004B2FB4">
        <w:t xml:space="preserve"> – not identifying the subject</w:t>
      </w:r>
    </w:p>
    <w:p w14:paraId="2FF71D20" w14:textId="6EF97975" w:rsidR="004B2FB4" w:rsidRDefault="004B2FB4" w:rsidP="0076426E">
      <w:pPr>
        <w:pStyle w:val="ListParagraph"/>
        <w:numPr>
          <w:ilvl w:val="0"/>
          <w:numId w:val="7"/>
        </w:numPr>
      </w:pPr>
      <w:r>
        <w:t xml:space="preserve">SMS </w:t>
      </w:r>
      <w:r w:rsidR="00A45A3B">
        <w:t>about a survey of the local Jewish community</w:t>
      </w:r>
    </w:p>
    <w:p w14:paraId="72E1D706" w14:textId="77777777" w:rsidR="00A45A3B" w:rsidRDefault="00A45A3B" w:rsidP="0076426E">
      <w:pPr>
        <w:pStyle w:val="ListParagraph"/>
        <w:numPr>
          <w:ilvl w:val="0"/>
          <w:numId w:val="7"/>
        </w:numPr>
      </w:pPr>
      <w:r>
        <w:t>Post card about a survey of the local Jewish community</w:t>
      </w:r>
    </w:p>
    <w:p w14:paraId="694B97EE" w14:textId="09C7A7AC" w:rsidR="009E7CAC" w:rsidRDefault="00A45A3B" w:rsidP="0076426E">
      <w:pPr>
        <w:pStyle w:val="ListParagraph"/>
        <w:numPr>
          <w:ilvl w:val="0"/>
          <w:numId w:val="7"/>
        </w:numPr>
      </w:pPr>
      <w:r>
        <w:t>SMS follow up survey about a survey of the local Jewish community</w:t>
      </w:r>
    </w:p>
    <w:p w14:paraId="1A68113A" w14:textId="10B7D0A6" w:rsidR="00EB49C2" w:rsidRDefault="00EB49C2" w:rsidP="00105851"/>
    <w:p w14:paraId="6040E960" w14:textId="6E16486C" w:rsidR="00105851" w:rsidRPr="00105851" w:rsidRDefault="00105851" w:rsidP="00105851">
      <w:pPr>
        <w:pStyle w:val="Heading2"/>
      </w:pPr>
      <w:r>
        <w:t>Weighting</w:t>
      </w:r>
    </w:p>
    <w:p w14:paraId="22270A8B" w14:textId="5A68992F" w:rsidR="00822B02" w:rsidRDefault="001E2B30" w:rsidP="00822B02">
      <w:r>
        <w:t>Following data collection, w</w:t>
      </w:r>
      <w:r w:rsidR="00DD687E">
        <w:t xml:space="preserve">eights </w:t>
      </w:r>
      <w:r>
        <w:t xml:space="preserve">are </w:t>
      </w:r>
      <w:r w:rsidR="00DD687E">
        <w:t xml:space="preserve">developed to account for </w:t>
      </w:r>
      <w:r w:rsidR="00BD0354">
        <w:t xml:space="preserve">sample design and post stratify </w:t>
      </w:r>
      <w:r w:rsidR="004B07A7">
        <w:t xml:space="preserve">responses </w:t>
      </w:r>
      <w:r w:rsidR="009339C1">
        <w:t xml:space="preserve">to </w:t>
      </w:r>
      <w:r>
        <w:t xml:space="preserve">known </w:t>
      </w:r>
      <w:r w:rsidR="000E6BEB">
        <w:t>parameters</w:t>
      </w:r>
      <w:r>
        <w:t xml:space="preserve"> of the local community.  These weights use </w:t>
      </w:r>
      <w:r w:rsidR="000E6BEB">
        <w:t xml:space="preserve">data from the American Jewish Population Project at Brandeis, </w:t>
      </w:r>
      <w:r w:rsidR="00114E02">
        <w:t>data from the big data provider to account for:</w:t>
      </w:r>
    </w:p>
    <w:p w14:paraId="41374491" w14:textId="7A039A4D" w:rsidR="00114E02" w:rsidRDefault="00114E02" w:rsidP="00114E02">
      <w:pPr>
        <w:pStyle w:val="ListParagraph"/>
        <w:numPr>
          <w:ilvl w:val="0"/>
          <w:numId w:val="6"/>
        </w:numPr>
      </w:pPr>
      <w:r>
        <w:t>Age</w:t>
      </w:r>
    </w:p>
    <w:p w14:paraId="3187BDAD" w14:textId="0FA9325B" w:rsidR="00114E02" w:rsidRDefault="00114E02" w:rsidP="00114E02">
      <w:pPr>
        <w:pStyle w:val="ListParagraph"/>
        <w:numPr>
          <w:ilvl w:val="0"/>
          <w:numId w:val="6"/>
        </w:numPr>
      </w:pPr>
      <w:r>
        <w:t>Sex</w:t>
      </w:r>
    </w:p>
    <w:p w14:paraId="62412208" w14:textId="2C6BCBAF" w:rsidR="00114E02" w:rsidRDefault="00DB656A" w:rsidP="00114E02">
      <w:pPr>
        <w:pStyle w:val="ListParagraph"/>
        <w:numPr>
          <w:ilvl w:val="0"/>
          <w:numId w:val="6"/>
        </w:numPr>
      </w:pPr>
      <w:r>
        <w:t>Race</w:t>
      </w:r>
    </w:p>
    <w:p w14:paraId="2FF55A6E" w14:textId="4217477B" w:rsidR="00DB656A" w:rsidRDefault="00DB656A" w:rsidP="00114E02">
      <w:pPr>
        <w:pStyle w:val="ListParagraph"/>
        <w:numPr>
          <w:ilvl w:val="0"/>
          <w:numId w:val="6"/>
        </w:numPr>
      </w:pPr>
      <w:r>
        <w:t>Political ideology</w:t>
      </w:r>
    </w:p>
    <w:p w14:paraId="25A0BBB5" w14:textId="2BB3D95C" w:rsidR="00DB656A" w:rsidRDefault="007341C3" w:rsidP="00114E02">
      <w:pPr>
        <w:pStyle w:val="ListParagraph"/>
        <w:numPr>
          <w:ilvl w:val="0"/>
          <w:numId w:val="6"/>
        </w:numPr>
      </w:pPr>
      <w:r>
        <w:t xml:space="preserve">Jewish by Religion/Jews of no Religion (standard </w:t>
      </w:r>
      <w:r w:rsidR="00FA057A">
        <w:t>74%/26% split based on Pew 2020)</w:t>
      </w:r>
    </w:p>
    <w:p w14:paraId="029DB7C3" w14:textId="639CC2BE" w:rsidR="0076426E" w:rsidRDefault="00CE22BA" w:rsidP="00FB2549">
      <w:pPr>
        <w:pStyle w:val="ListParagraph"/>
        <w:numPr>
          <w:ilvl w:val="0"/>
          <w:numId w:val="6"/>
        </w:numPr>
      </w:pPr>
      <w:r>
        <w:t xml:space="preserve">Predicted likelihood of being </w:t>
      </w:r>
      <w:r w:rsidR="00FA057A">
        <w:t xml:space="preserve">Jewish </w:t>
      </w:r>
      <w:r>
        <w:t>(standard based on national analysis of the model)</w:t>
      </w:r>
    </w:p>
    <w:p w14:paraId="30FEAD22" w14:textId="106C05EA" w:rsidR="00822B02" w:rsidRDefault="004156EC" w:rsidP="005B71C1">
      <w:r>
        <w:t>Questions about methodology should be directed to Reserarch@JewishFederations.or</w:t>
      </w:r>
      <w:bookmarkStart w:id="0" w:name="_Table_1:_Sample"/>
      <w:bookmarkEnd w:id="0"/>
      <w:r w:rsidR="003E2D1A">
        <w:t>g</w:t>
      </w:r>
    </w:p>
    <w:sectPr w:rsidR="00822B02" w:rsidSect="003E2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BA79" w14:textId="77777777" w:rsidR="008C71D4" w:rsidRDefault="008C71D4" w:rsidP="00F8647F">
      <w:pPr>
        <w:spacing w:after="0" w:line="240" w:lineRule="auto"/>
      </w:pPr>
      <w:r>
        <w:separator/>
      </w:r>
    </w:p>
  </w:endnote>
  <w:endnote w:type="continuationSeparator" w:id="0">
    <w:p w14:paraId="07E9269D" w14:textId="77777777" w:rsidR="008C71D4" w:rsidRDefault="008C71D4" w:rsidP="00F8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7BAF" w14:textId="77777777" w:rsidR="008C71D4" w:rsidRDefault="008C71D4" w:rsidP="00F8647F">
      <w:pPr>
        <w:spacing w:after="0" w:line="240" w:lineRule="auto"/>
      </w:pPr>
      <w:r>
        <w:separator/>
      </w:r>
    </w:p>
  </w:footnote>
  <w:footnote w:type="continuationSeparator" w:id="0">
    <w:p w14:paraId="548E40CD" w14:textId="77777777" w:rsidR="008C71D4" w:rsidRDefault="008C71D4" w:rsidP="00F8647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D58"/>
    <w:multiLevelType w:val="hybridMultilevel"/>
    <w:tmpl w:val="4D2E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7B0D"/>
    <w:multiLevelType w:val="hybridMultilevel"/>
    <w:tmpl w:val="E2CEB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C0F05"/>
    <w:multiLevelType w:val="hybridMultilevel"/>
    <w:tmpl w:val="DD9E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99B"/>
    <w:multiLevelType w:val="hybridMultilevel"/>
    <w:tmpl w:val="A950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2014D"/>
    <w:multiLevelType w:val="hybridMultilevel"/>
    <w:tmpl w:val="0D02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5F25"/>
    <w:multiLevelType w:val="hybridMultilevel"/>
    <w:tmpl w:val="E2CEB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5919"/>
    <w:multiLevelType w:val="hybridMultilevel"/>
    <w:tmpl w:val="9BDE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46480">
    <w:abstractNumId w:val="6"/>
  </w:num>
  <w:num w:numId="2" w16cid:durableId="1631738359">
    <w:abstractNumId w:val="1"/>
  </w:num>
  <w:num w:numId="3" w16cid:durableId="1184779194">
    <w:abstractNumId w:val="5"/>
  </w:num>
  <w:num w:numId="4" w16cid:durableId="1266888627">
    <w:abstractNumId w:val="3"/>
  </w:num>
  <w:num w:numId="5" w16cid:durableId="1426728633">
    <w:abstractNumId w:val="2"/>
  </w:num>
  <w:num w:numId="6" w16cid:durableId="2022121525">
    <w:abstractNumId w:val="4"/>
  </w:num>
  <w:num w:numId="7" w16cid:durableId="50590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65"/>
    <w:rsid w:val="000153FA"/>
    <w:rsid w:val="00016201"/>
    <w:rsid w:val="00017164"/>
    <w:rsid w:val="00037331"/>
    <w:rsid w:val="00073954"/>
    <w:rsid w:val="000B573D"/>
    <w:rsid w:val="000C1A71"/>
    <w:rsid w:val="000C7322"/>
    <w:rsid w:val="000D414C"/>
    <w:rsid w:val="000D5194"/>
    <w:rsid w:val="000E6BEB"/>
    <w:rsid w:val="000F173D"/>
    <w:rsid w:val="000F4053"/>
    <w:rsid w:val="00103879"/>
    <w:rsid w:val="00105851"/>
    <w:rsid w:val="00114E02"/>
    <w:rsid w:val="00145B65"/>
    <w:rsid w:val="00150D9D"/>
    <w:rsid w:val="0017625E"/>
    <w:rsid w:val="001E2B30"/>
    <w:rsid w:val="001E321D"/>
    <w:rsid w:val="00220417"/>
    <w:rsid w:val="00236400"/>
    <w:rsid w:val="002F4650"/>
    <w:rsid w:val="00326078"/>
    <w:rsid w:val="003455C9"/>
    <w:rsid w:val="00365836"/>
    <w:rsid w:val="00367BA8"/>
    <w:rsid w:val="003748DF"/>
    <w:rsid w:val="00376117"/>
    <w:rsid w:val="003B66DB"/>
    <w:rsid w:val="003C2605"/>
    <w:rsid w:val="003D2132"/>
    <w:rsid w:val="003E2D1A"/>
    <w:rsid w:val="004156EC"/>
    <w:rsid w:val="00416C84"/>
    <w:rsid w:val="00422FF5"/>
    <w:rsid w:val="004B07A7"/>
    <w:rsid w:val="004B2FB4"/>
    <w:rsid w:val="004B7D01"/>
    <w:rsid w:val="004E3A7F"/>
    <w:rsid w:val="0050363E"/>
    <w:rsid w:val="005068E1"/>
    <w:rsid w:val="00557249"/>
    <w:rsid w:val="00562CF0"/>
    <w:rsid w:val="00577ADF"/>
    <w:rsid w:val="005B71C1"/>
    <w:rsid w:val="005E4FD3"/>
    <w:rsid w:val="006029B3"/>
    <w:rsid w:val="00605446"/>
    <w:rsid w:val="006A537A"/>
    <w:rsid w:val="006E6C13"/>
    <w:rsid w:val="007341C3"/>
    <w:rsid w:val="00735D33"/>
    <w:rsid w:val="00747264"/>
    <w:rsid w:val="0076426E"/>
    <w:rsid w:val="00765E41"/>
    <w:rsid w:val="00766297"/>
    <w:rsid w:val="00774870"/>
    <w:rsid w:val="007B3C58"/>
    <w:rsid w:val="007E47B0"/>
    <w:rsid w:val="007E7BCF"/>
    <w:rsid w:val="0080547B"/>
    <w:rsid w:val="008158C7"/>
    <w:rsid w:val="00822B02"/>
    <w:rsid w:val="00862FCA"/>
    <w:rsid w:val="008A2DD0"/>
    <w:rsid w:val="008C01BA"/>
    <w:rsid w:val="008C059D"/>
    <w:rsid w:val="008C71D4"/>
    <w:rsid w:val="009339C1"/>
    <w:rsid w:val="00947D00"/>
    <w:rsid w:val="00962641"/>
    <w:rsid w:val="0098479E"/>
    <w:rsid w:val="00987B55"/>
    <w:rsid w:val="009E23E0"/>
    <w:rsid w:val="009E7CAC"/>
    <w:rsid w:val="009F6D4D"/>
    <w:rsid w:val="00A0493A"/>
    <w:rsid w:val="00A11D32"/>
    <w:rsid w:val="00A161A0"/>
    <w:rsid w:val="00A2264F"/>
    <w:rsid w:val="00A45A3B"/>
    <w:rsid w:val="00AB1371"/>
    <w:rsid w:val="00AD1596"/>
    <w:rsid w:val="00AE2D6E"/>
    <w:rsid w:val="00B11BB8"/>
    <w:rsid w:val="00B20461"/>
    <w:rsid w:val="00B5506D"/>
    <w:rsid w:val="00B60C2B"/>
    <w:rsid w:val="00B63564"/>
    <w:rsid w:val="00B77E44"/>
    <w:rsid w:val="00B906BE"/>
    <w:rsid w:val="00BD0354"/>
    <w:rsid w:val="00BF457E"/>
    <w:rsid w:val="00C265F5"/>
    <w:rsid w:val="00C529CF"/>
    <w:rsid w:val="00C75206"/>
    <w:rsid w:val="00C8453D"/>
    <w:rsid w:val="00C96F4F"/>
    <w:rsid w:val="00CD0FA6"/>
    <w:rsid w:val="00CE22BA"/>
    <w:rsid w:val="00CF31B2"/>
    <w:rsid w:val="00D43A39"/>
    <w:rsid w:val="00D54185"/>
    <w:rsid w:val="00D86B0D"/>
    <w:rsid w:val="00DA34C9"/>
    <w:rsid w:val="00DA4F3B"/>
    <w:rsid w:val="00DB03B2"/>
    <w:rsid w:val="00DB4FD5"/>
    <w:rsid w:val="00DB656A"/>
    <w:rsid w:val="00DB66F4"/>
    <w:rsid w:val="00DB7AB6"/>
    <w:rsid w:val="00DD687E"/>
    <w:rsid w:val="00E1418B"/>
    <w:rsid w:val="00E26A78"/>
    <w:rsid w:val="00E32E32"/>
    <w:rsid w:val="00E4544E"/>
    <w:rsid w:val="00EA0385"/>
    <w:rsid w:val="00EB49C2"/>
    <w:rsid w:val="00EF2C03"/>
    <w:rsid w:val="00EF370D"/>
    <w:rsid w:val="00F02635"/>
    <w:rsid w:val="00F105FC"/>
    <w:rsid w:val="00F20D98"/>
    <w:rsid w:val="00F45E33"/>
    <w:rsid w:val="00F66987"/>
    <w:rsid w:val="00F673DE"/>
    <w:rsid w:val="00F74894"/>
    <w:rsid w:val="00F8647F"/>
    <w:rsid w:val="00F864F9"/>
    <w:rsid w:val="00F9193B"/>
    <w:rsid w:val="00FA057A"/>
    <w:rsid w:val="00FB2549"/>
    <w:rsid w:val="00FC29D3"/>
    <w:rsid w:val="00FE09A4"/>
    <w:rsid w:val="00FE58F2"/>
    <w:rsid w:val="02DBF847"/>
    <w:rsid w:val="03498EF6"/>
    <w:rsid w:val="09DA1FD7"/>
    <w:rsid w:val="0CF98CA1"/>
    <w:rsid w:val="0D11C099"/>
    <w:rsid w:val="10C87242"/>
    <w:rsid w:val="1108D0BE"/>
    <w:rsid w:val="1228F9BB"/>
    <w:rsid w:val="1A12036E"/>
    <w:rsid w:val="1D7398ED"/>
    <w:rsid w:val="1E40857C"/>
    <w:rsid w:val="1E5151CC"/>
    <w:rsid w:val="203D9B8D"/>
    <w:rsid w:val="2040F176"/>
    <w:rsid w:val="20C29264"/>
    <w:rsid w:val="221155F4"/>
    <w:rsid w:val="28CD9F8A"/>
    <w:rsid w:val="28EE5785"/>
    <w:rsid w:val="3055C2F7"/>
    <w:rsid w:val="333B80F6"/>
    <w:rsid w:val="34A58437"/>
    <w:rsid w:val="37F5699D"/>
    <w:rsid w:val="38D82622"/>
    <w:rsid w:val="39A709F4"/>
    <w:rsid w:val="3A87E879"/>
    <w:rsid w:val="3CC369A1"/>
    <w:rsid w:val="3D32324B"/>
    <w:rsid w:val="3F99B605"/>
    <w:rsid w:val="44C40234"/>
    <w:rsid w:val="44CECA65"/>
    <w:rsid w:val="45419743"/>
    <w:rsid w:val="4544222B"/>
    <w:rsid w:val="48294AE3"/>
    <w:rsid w:val="4A03DEC5"/>
    <w:rsid w:val="4F6D5773"/>
    <w:rsid w:val="501347E0"/>
    <w:rsid w:val="52998618"/>
    <w:rsid w:val="52DF4D25"/>
    <w:rsid w:val="5770580A"/>
    <w:rsid w:val="58CE54B9"/>
    <w:rsid w:val="5A01CA0A"/>
    <w:rsid w:val="5B8FE627"/>
    <w:rsid w:val="5D16763D"/>
    <w:rsid w:val="5D5A0FF7"/>
    <w:rsid w:val="5EA06E41"/>
    <w:rsid w:val="64C83AE9"/>
    <w:rsid w:val="65F88C4B"/>
    <w:rsid w:val="680458DF"/>
    <w:rsid w:val="6B2ED14D"/>
    <w:rsid w:val="6C3885ED"/>
    <w:rsid w:val="6DD6CDD0"/>
    <w:rsid w:val="6E92843C"/>
    <w:rsid w:val="6FDB5203"/>
    <w:rsid w:val="710DDFA6"/>
    <w:rsid w:val="71BA8A41"/>
    <w:rsid w:val="743EF49D"/>
    <w:rsid w:val="77027308"/>
    <w:rsid w:val="78DFC280"/>
    <w:rsid w:val="79A8D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816B"/>
  <w15:chartTrackingRefBased/>
  <w15:docId w15:val="{53EB27D8-A96E-4071-8A9E-F14BA4EF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List Paragraph1,3,POCG Table Text,Dot pt,F5 List Paragraph,List Paragraph Char Char Char,Indicator Text,Numbered Para 1,Bullet 1,Bullet Points,List Paragraph2,MAIN CONTENT,Normal numbered,Bullet List,FooterText,numbered"/>
    <w:basedOn w:val="Normal"/>
    <w:link w:val="ListParagraphChar"/>
    <w:uiPriority w:val="34"/>
    <w:qFormat/>
    <w:rsid w:val="00FC29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058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05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8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Numbered Para 1 Char,Bullet 1 Char,Bullet Points Char,MAIN CONTENT Char"/>
    <w:basedOn w:val="DefaultParagraphFont"/>
    <w:link w:val="ListParagraph"/>
    <w:uiPriority w:val="34"/>
    <w:qFormat/>
    <w:locked/>
    <w:rsid w:val="00EB49C2"/>
  </w:style>
  <w:style w:type="paragraph" w:styleId="FootnoteText">
    <w:name w:val="footnote text"/>
    <w:basedOn w:val="Normal"/>
    <w:link w:val="FootnoteTextChar"/>
    <w:uiPriority w:val="99"/>
    <w:semiHidden/>
    <w:unhideWhenUsed/>
    <w:rsid w:val="00F86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4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93C2DB8BC5541A19C9C18A9F98F6E" ma:contentTypeVersion="15" ma:contentTypeDescription="Create a new document." ma:contentTypeScope="" ma:versionID="cb9ef169b982d5e5d8bb9c5ca9392c7f">
  <xsd:schema xmlns:xsd="http://www.w3.org/2001/XMLSchema" xmlns:xs="http://www.w3.org/2001/XMLSchema" xmlns:p="http://schemas.microsoft.com/office/2006/metadata/properties" xmlns:ns2="85907dcf-2d6b-4376-ae2d-e14cb59dd79d" xmlns:ns3="4b6d79a9-96c3-48b5-9db6-91a6d36015e1" targetNamespace="http://schemas.microsoft.com/office/2006/metadata/properties" ma:root="true" ma:fieldsID="856289a30e5c7add87b2823e0f99774b" ns2:_="" ns3:_="">
    <xsd:import namespace="85907dcf-2d6b-4376-ae2d-e14cb59dd79d"/>
    <xsd:import namespace="4b6d79a9-96c3-48b5-9db6-91a6d3601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7dcf-2d6b-4376-ae2d-e14cb59d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12e9c6-6754-439a-a81a-5075b9e88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d79a9-96c3-48b5-9db6-91a6d36015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60dfdb-7afe-4a7e-8367-f906402acf4f}" ma:internalName="TaxCatchAll" ma:showField="CatchAllData" ma:web="4b6d79a9-96c3-48b5-9db6-91a6d3601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d79a9-96c3-48b5-9db6-91a6d36015e1" xsi:nil="true"/>
    <lcf76f155ced4ddcb4097134ff3c332f xmlns="85907dcf-2d6b-4376-ae2d-e14cb59dd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1B37D-BA00-4A88-AC2B-B664B3435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D5B37-676A-42D2-9DEE-B2F7793ED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3D51B-D7C6-4F5F-A0FA-2CAE099FB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07dcf-2d6b-4376-ae2d-e14cb59dd79d"/>
    <ds:schemaRef ds:uri="4b6d79a9-96c3-48b5-9db6-91a6d3601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C5BE1-B748-43E1-9022-C9014C4179D4}">
  <ds:schemaRefs>
    <ds:schemaRef ds:uri="http://schemas.microsoft.com/office/2006/metadata/properties"/>
    <ds:schemaRef ds:uri="http://schemas.microsoft.com/office/infopath/2007/PartnerControls"/>
    <ds:schemaRef ds:uri="4b6d79a9-96c3-48b5-9db6-91a6d36015e1"/>
    <ds:schemaRef ds:uri="85907dcf-2d6b-4376-ae2d-e14cb59dd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Manchester, David</dc:creator>
  <cp:keywords/>
  <dc:description/>
  <cp:lastModifiedBy>Herber, Mychal</cp:lastModifiedBy>
  <cp:revision>2</cp:revision>
  <dcterms:created xsi:type="dcterms:W3CDTF">2025-11-13T13:49:00Z</dcterms:created>
  <dcterms:modified xsi:type="dcterms:W3CDTF">2025-11-13T13:49:00Z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0x010100E6A93C2DB8BC5541A19C9C18A9F98F6E</vt:lpwstr>
  </property>
  <property fmtid="{D5CDD505-2E9C-101B-9397-08002B2CF9AE}" pid="3" name="MediaServiceImageTags">
    <vt:lpwstr/>
  </property>
</Properties>
</file>